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8828"/>
      </w:tblGrid>
      <w:tr w:rsidR="00016652" w14:paraId="320D1ED4" w14:textId="77777777" w:rsidTr="00016652">
        <w:trPr>
          <w:trHeight w:val="1127"/>
        </w:trPr>
        <w:tc>
          <w:tcPr>
            <w:tcW w:w="8828" w:type="dxa"/>
            <w:tcBorders>
              <w:top w:val="nil"/>
              <w:left w:val="nil"/>
              <w:bottom w:val="nil"/>
              <w:right w:val="nil"/>
            </w:tcBorders>
            <w:shd w:val="clear" w:color="auto" w:fill="44546A" w:themeFill="text2"/>
            <w:vAlign w:val="center"/>
          </w:tcPr>
          <w:p w14:paraId="79F520D3" w14:textId="77777777" w:rsidR="00016652" w:rsidRPr="00016652" w:rsidRDefault="00016652" w:rsidP="00016652">
            <w:pPr>
              <w:spacing w:line="360" w:lineRule="auto"/>
              <w:jc w:val="center"/>
              <w:rPr>
                <w:rFonts w:ascii="Arial" w:hAnsi="Arial" w:cs="Arial"/>
                <w:b/>
                <w:color w:val="FFFFFF" w:themeColor="background1"/>
                <w:spacing w:val="50"/>
                <w:sz w:val="28"/>
                <w:szCs w:val="24"/>
              </w:rPr>
            </w:pPr>
            <w:r w:rsidRPr="00016652">
              <w:rPr>
                <w:rFonts w:ascii="Arial" w:hAnsi="Arial" w:cs="Arial"/>
                <w:b/>
                <w:color w:val="FFFFFF" w:themeColor="background1"/>
                <w:spacing w:val="50"/>
                <w:sz w:val="28"/>
                <w:szCs w:val="24"/>
              </w:rPr>
              <w:t>UNIVERSIDAD AUTÓNOMA DE ZACATECAS</w:t>
            </w:r>
          </w:p>
          <w:p w14:paraId="4BF93257" w14:textId="77777777" w:rsidR="00016652" w:rsidRDefault="00016652" w:rsidP="00016652">
            <w:pPr>
              <w:spacing w:line="360" w:lineRule="auto"/>
              <w:jc w:val="center"/>
              <w:rPr>
                <w:rFonts w:ascii="Arial" w:hAnsi="Arial" w:cs="Arial"/>
                <w:b/>
                <w:spacing w:val="50"/>
                <w:sz w:val="28"/>
                <w:szCs w:val="24"/>
              </w:rPr>
            </w:pPr>
            <w:r w:rsidRPr="00016652">
              <w:rPr>
                <w:rFonts w:ascii="Arial" w:hAnsi="Arial" w:cs="Arial"/>
                <w:b/>
                <w:color w:val="FFFFFF" w:themeColor="background1"/>
                <w:spacing w:val="50"/>
                <w:sz w:val="24"/>
                <w:szCs w:val="24"/>
              </w:rPr>
              <w:t>“FRANCISCO GARCÍA SALINAS”</w:t>
            </w:r>
          </w:p>
        </w:tc>
      </w:tr>
    </w:tbl>
    <w:p w14:paraId="3C648215" w14:textId="77777777" w:rsidR="00016652" w:rsidRDefault="00016652" w:rsidP="00016652">
      <w:pPr>
        <w:spacing w:after="0" w:line="360" w:lineRule="auto"/>
        <w:jc w:val="center"/>
        <w:rPr>
          <w:rFonts w:ascii="Arial" w:hAnsi="Arial" w:cs="Arial"/>
          <w:b/>
          <w:spacing w:val="50"/>
          <w:sz w:val="28"/>
          <w:szCs w:val="24"/>
        </w:rPr>
      </w:pPr>
    </w:p>
    <w:p w14:paraId="76DF3C03" w14:textId="77777777" w:rsidR="00FF7E2A" w:rsidRDefault="00FF7E2A" w:rsidP="00FF7E2A">
      <w:pPr>
        <w:spacing w:after="0" w:line="360" w:lineRule="auto"/>
        <w:jc w:val="center"/>
        <w:rPr>
          <w:rFonts w:ascii="Arial" w:hAnsi="Arial" w:cs="Arial"/>
          <w:b/>
          <w:spacing w:val="50"/>
          <w:sz w:val="24"/>
          <w:szCs w:val="24"/>
        </w:rPr>
      </w:pPr>
    </w:p>
    <w:p w14:paraId="6D0E3DDE" w14:textId="77777777" w:rsidR="00FF7E2A" w:rsidRDefault="00FF7E2A" w:rsidP="00FF7E2A">
      <w:pPr>
        <w:spacing w:after="0" w:line="360" w:lineRule="auto"/>
        <w:jc w:val="center"/>
        <w:rPr>
          <w:rFonts w:ascii="Arial" w:hAnsi="Arial" w:cs="Arial"/>
          <w:b/>
          <w:spacing w:val="50"/>
          <w:sz w:val="24"/>
          <w:szCs w:val="24"/>
        </w:rPr>
      </w:pPr>
      <w:r>
        <w:rPr>
          <w:noProof/>
          <w:lang w:val="es-ES" w:eastAsia="es-ES"/>
        </w:rPr>
        <w:drawing>
          <wp:inline distT="0" distB="0" distL="0" distR="0" wp14:anchorId="345BF931" wp14:editId="477391CF">
            <wp:extent cx="1638300" cy="1485847"/>
            <wp:effectExtent l="0" t="0" r="0" b="635"/>
            <wp:docPr id="15" name="Imagen 15" descr="Resultado de imagen para logo u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ua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504" cy="1502357"/>
                    </a:xfrm>
                    <a:prstGeom prst="rect">
                      <a:avLst/>
                    </a:prstGeom>
                    <a:noFill/>
                    <a:ln>
                      <a:noFill/>
                    </a:ln>
                  </pic:spPr>
                </pic:pic>
              </a:graphicData>
            </a:graphic>
          </wp:inline>
        </w:drawing>
      </w:r>
    </w:p>
    <w:p w14:paraId="56685460" w14:textId="77777777" w:rsidR="004C5A8D" w:rsidRDefault="004C5A8D" w:rsidP="00FF7E2A">
      <w:pPr>
        <w:spacing w:after="0" w:line="360" w:lineRule="auto"/>
        <w:jc w:val="center"/>
        <w:rPr>
          <w:rFonts w:ascii="Arial" w:hAnsi="Arial" w:cs="Arial"/>
          <w:b/>
          <w:spacing w:val="50"/>
          <w:sz w:val="24"/>
          <w:szCs w:val="24"/>
        </w:rPr>
      </w:pPr>
    </w:p>
    <w:p w14:paraId="7B79C1E9" w14:textId="77777777" w:rsidR="0047538E" w:rsidRPr="00FF7E2A" w:rsidRDefault="006846AE" w:rsidP="006846AE">
      <w:pPr>
        <w:spacing w:after="0" w:line="360" w:lineRule="auto"/>
        <w:ind w:left="1560" w:right="1325"/>
        <w:jc w:val="center"/>
        <w:rPr>
          <w:rFonts w:ascii="Arial" w:hAnsi="Arial" w:cs="Arial"/>
          <w:b/>
          <w:sz w:val="28"/>
          <w:szCs w:val="24"/>
        </w:rPr>
      </w:pPr>
      <w:r w:rsidRPr="00FF7E2A">
        <w:rPr>
          <w:rFonts w:ascii="Arial" w:hAnsi="Arial" w:cs="Arial"/>
          <w:b/>
          <w:sz w:val="28"/>
          <w:szCs w:val="24"/>
        </w:rPr>
        <w:t>PROGRAMA DE AUSTERIDAD PARA UN USO RACIONAL DE LOS RECURSOS PÚBLICOS DE LA UAZ.</w:t>
      </w:r>
    </w:p>
    <w:p w14:paraId="0910FC16" w14:textId="77777777" w:rsidR="006846AE" w:rsidRDefault="006846AE" w:rsidP="008718E2">
      <w:pPr>
        <w:spacing w:after="0" w:line="360" w:lineRule="auto"/>
        <w:jc w:val="center"/>
        <w:rPr>
          <w:rFonts w:ascii="Arial" w:hAnsi="Arial" w:cs="Arial"/>
          <w:sz w:val="24"/>
          <w:szCs w:val="24"/>
        </w:rPr>
      </w:pPr>
    </w:p>
    <w:p w14:paraId="6BA395F5" w14:textId="77777777" w:rsidR="00B3636F" w:rsidRPr="00DA19AA" w:rsidRDefault="00B3636F" w:rsidP="008718E2">
      <w:pPr>
        <w:spacing w:after="0" w:line="360" w:lineRule="auto"/>
        <w:jc w:val="center"/>
        <w:rPr>
          <w:rFonts w:ascii="Arial" w:hAnsi="Arial" w:cs="Arial"/>
          <w:b/>
          <w:spacing w:val="50"/>
          <w:sz w:val="28"/>
          <w:szCs w:val="28"/>
        </w:rPr>
      </w:pPr>
      <w:r w:rsidRPr="00DA19AA">
        <w:rPr>
          <w:rFonts w:ascii="Arial" w:hAnsi="Arial" w:cs="Arial"/>
          <w:b/>
          <w:spacing w:val="50"/>
          <w:sz w:val="28"/>
          <w:szCs w:val="28"/>
        </w:rPr>
        <w:t>Considerando</w:t>
      </w:r>
    </w:p>
    <w:p w14:paraId="7DBCBA28" w14:textId="77777777" w:rsidR="00B3636F" w:rsidRDefault="00B3636F" w:rsidP="0047538E">
      <w:pPr>
        <w:spacing w:after="0" w:line="360" w:lineRule="auto"/>
        <w:jc w:val="both"/>
        <w:rPr>
          <w:rFonts w:ascii="Arial" w:hAnsi="Arial" w:cs="Arial"/>
          <w:sz w:val="24"/>
          <w:szCs w:val="24"/>
        </w:rPr>
      </w:pPr>
    </w:p>
    <w:p w14:paraId="4C3E8EEF" w14:textId="77777777" w:rsidR="00B3636F" w:rsidRPr="00DA19AA" w:rsidRDefault="00B3636F" w:rsidP="00DA19AA">
      <w:pPr>
        <w:spacing w:after="0" w:line="360" w:lineRule="auto"/>
        <w:jc w:val="both"/>
        <w:rPr>
          <w:rFonts w:ascii="Arial" w:hAnsi="Arial" w:cs="Arial"/>
          <w:sz w:val="24"/>
          <w:szCs w:val="24"/>
        </w:rPr>
      </w:pPr>
      <w:r w:rsidRPr="00DA19AA">
        <w:rPr>
          <w:rFonts w:ascii="Arial" w:hAnsi="Arial" w:cs="Arial"/>
          <w:sz w:val="24"/>
          <w:szCs w:val="24"/>
        </w:rPr>
        <w:t>Que la Universidad,</w:t>
      </w:r>
      <w:r w:rsidR="001765FF" w:rsidRPr="00DA19AA">
        <w:rPr>
          <w:rFonts w:ascii="Arial" w:hAnsi="Arial" w:cs="Arial"/>
          <w:sz w:val="24"/>
          <w:szCs w:val="24"/>
        </w:rPr>
        <w:t xml:space="preserve"> comparte el principio impulsado por el Ejecutivo Federal en materia de disciplina financiera institucional para atención al déficit financiero, observando los principios de legalidad, honestidad, eficacia, eficiencia, economía, racionalidad, austeridad, transparencia, control y rendición de cuentas en el ejercicio de los recursos públicos.</w:t>
      </w:r>
    </w:p>
    <w:p w14:paraId="16FE5126" w14:textId="77777777" w:rsidR="00E06DA2" w:rsidRPr="00DA19AA" w:rsidRDefault="00E06DA2" w:rsidP="00DA19AA">
      <w:pPr>
        <w:spacing w:after="0" w:line="360" w:lineRule="auto"/>
        <w:jc w:val="both"/>
        <w:rPr>
          <w:rFonts w:ascii="Arial" w:hAnsi="Arial" w:cs="Arial"/>
          <w:sz w:val="24"/>
          <w:szCs w:val="24"/>
        </w:rPr>
      </w:pPr>
    </w:p>
    <w:p w14:paraId="357BEEFB" w14:textId="77777777" w:rsidR="008718E2" w:rsidRPr="00DA19AA" w:rsidRDefault="001765FF" w:rsidP="00DA19AA">
      <w:pPr>
        <w:spacing w:after="0" w:line="360" w:lineRule="auto"/>
        <w:jc w:val="both"/>
        <w:rPr>
          <w:rFonts w:ascii="Arial" w:hAnsi="Arial" w:cs="Arial"/>
          <w:sz w:val="24"/>
          <w:szCs w:val="24"/>
        </w:rPr>
      </w:pPr>
      <w:r w:rsidRPr="00DA19AA">
        <w:rPr>
          <w:rFonts w:ascii="Arial" w:hAnsi="Arial" w:cs="Arial"/>
          <w:sz w:val="24"/>
          <w:szCs w:val="24"/>
        </w:rPr>
        <w:t>Que la Universidad, en su Plan de Desarrollo</w:t>
      </w:r>
      <w:r w:rsidR="008718E2" w:rsidRPr="00DA19AA">
        <w:rPr>
          <w:rFonts w:ascii="Arial" w:hAnsi="Arial" w:cs="Arial"/>
          <w:sz w:val="24"/>
          <w:szCs w:val="24"/>
        </w:rPr>
        <w:t xml:space="preserve"> Institucional; </w:t>
      </w:r>
      <w:r w:rsidRPr="00DA19AA">
        <w:rPr>
          <w:rFonts w:ascii="Arial" w:hAnsi="Arial" w:cs="Arial"/>
          <w:sz w:val="24"/>
          <w:szCs w:val="24"/>
        </w:rPr>
        <w:t xml:space="preserve">establece </w:t>
      </w:r>
      <w:r w:rsidR="008718E2" w:rsidRPr="00DA19AA">
        <w:rPr>
          <w:rFonts w:ascii="Arial" w:hAnsi="Arial" w:cs="Arial"/>
          <w:sz w:val="24"/>
          <w:szCs w:val="24"/>
        </w:rPr>
        <w:t>la necesidad de implementar el Programa Institucional Administración y Gestión Eficiente y Eficaz, con base a cuatro pilares:</w:t>
      </w:r>
    </w:p>
    <w:p w14:paraId="6E8BD44B" w14:textId="77777777" w:rsidR="008718E2" w:rsidRPr="00DA19AA" w:rsidRDefault="008718E2" w:rsidP="00DA19AA">
      <w:pPr>
        <w:spacing w:after="0" w:line="360" w:lineRule="auto"/>
        <w:jc w:val="both"/>
        <w:rPr>
          <w:rFonts w:ascii="Arial" w:hAnsi="Arial" w:cs="Arial"/>
          <w:sz w:val="24"/>
          <w:szCs w:val="24"/>
        </w:rPr>
      </w:pPr>
    </w:p>
    <w:p w14:paraId="055C3B88" w14:textId="77777777" w:rsidR="008718E2" w:rsidRPr="00DA19AA" w:rsidRDefault="008718E2" w:rsidP="00DA19AA">
      <w:pPr>
        <w:pStyle w:val="Prrafodelista"/>
        <w:numPr>
          <w:ilvl w:val="0"/>
          <w:numId w:val="1"/>
        </w:numPr>
        <w:spacing w:after="0" w:line="360" w:lineRule="auto"/>
        <w:jc w:val="both"/>
        <w:rPr>
          <w:rFonts w:ascii="Arial" w:hAnsi="Arial" w:cs="Arial"/>
          <w:sz w:val="24"/>
          <w:szCs w:val="24"/>
        </w:rPr>
      </w:pPr>
      <w:r w:rsidRPr="00DA19AA">
        <w:rPr>
          <w:rFonts w:ascii="Arial" w:hAnsi="Arial" w:cs="Arial"/>
          <w:sz w:val="24"/>
          <w:szCs w:val="24"/>
        </w:rPr>
        <w:t>Sistema de Gestión de la Calidad.</w:t>
      </w:r>
    </w:p>
    <w:p w14:paraId="3E6494AB" w14:textId="77777777" w:rsidR="008718E2" w:rsidRPr="00DA19AA" w:rsidRDefault="008718E2" w:rsidP="00DA19AA">
      <w:pPr>
        <w:pStyle w:val="Prrafodelista"/>
        <w:numPr>
          <w:ilvl w:val="0"/>
          <w:numId w:val="1"/>
        </w:numPr>
        <w:spacing w:after="0" w:line="360" w:lineRule="auto"/>
        <w:jc w:val="both"/>
        <w:rPr>
          <w:rFonts w:ascii="Arial" w:hAnsi="Arial" w:cs="Arial"/>
          <w:sz w:val="24"/>
          <w:szCs w:val="24"/>
        </w:rPr>
      </w:pPr>
      <w:r w:rsidRPr="00DA19AA">
        <w:rPr>
          <w:rFonts w:ascii="Arial" w:hAnsi="Arial" w:cs="Arial"/>
          <w:sz w:val="24"/>
          <w:szCs w:val="24"/>
        </w:rPr>
        <w:t>Rendición de Cuentas y Transparencia.</w:t>
      </w:r>
    </w:p>
    <w:p w14:paraId="33A829CE" w14:textId="77777777" w:rsidR="008718E2" w:rsidRPr="00DA19AA" w:rsidRDefault="008718E2" w:rsidP="00DA19AA">
      <w:pPr>
        <w:pStyle w:val="Prrafodelista"/>
        <w:numPr>
          <w:ilvl w:val="0"/>
          <w:numId w:val="1"/>
        </w:numPr>
        <w:spacing w:after="0" w:line="360" w:lineRule="auto"/>
        <w:jc w:val="both"/>
        <w:rPr>
          <w:rFonts w:ascii="Arial" w:hAnsi="Arial" w:cs="Arial"/>
          <w:sz w:val="24"/>
          <w:szCs w:val="24"/>
        </w:rPr>
      </w:pPr>
      <w:r w:rsidRPr="00DA19AA">
        <w:rPr>
          <w:rFonts w:ascii="Arial" w:hAnsi="Arial" w:cs="Arial"/>
          <w:sz w:val="24"/>
          <w:szCs w:val="24"/>
        </w:rPr>
        <w:lastRenderedPageBreak/>
        <w:t>Saneamiento Financiero.</w:t>
      </w:r>
    </w:p>
    <w:p w14:paraId="55589AD4" w14:textId="77777777" w:rsidR="0047538E" w:rsidRPr="00DA19AA" w:rsidRDefault="008718E2" w:rsidP="00DA19AA">
      <w:pPr>
        <w:pStyle w:val="Prrafodelista"/>
        <w:numPr>
          <w:ilvl w:val="0"/>
          <w:numId w:val="1"/>
        </w:numPr>
        <w:spacing w:after="0" w:line="360" w:lineRule="auto"/>
        <w:jc w:val="both"/>
        <w:rPr>
          <w:rFonts w:ascii="Arial" w:hAnsi="Arial" w:cs="Arial"/>
          <w:sz w:val="24"/>
          <w:szCs w:val="24"/>
        </w:rPr>
      </w:pPr>
      <w:r w:rsidRPr="00DA19AA">
        <w:rPr>
          <w:rFonts w:ascii="Arial" w:hAnsi="Arial" w:cs="Arial"/>
          <w:sz w:val="24"/>
          <w:szCs w:val="24"/>
        </w:rPr>
        <w:t>Desarrollo de la Plantilla de Personal Pertinente</w:t>
      </w:r>
    </w:p>
    <w:p w14:paraId="43388C6F" w14:textId="77777777" w:rsidR="008718E2" w:rsidRPr="00DA19AA" w:rsidRDefault="008718E2" w:rsidP="00DA19AA">
      <w:pPr>
        <w:spacing w:after="0" w:line="360" w:lineRule="auto"/>
        <w:jc w:val="both"/>
        <w:rPr>
          <w:rFonts w:ascii="Arial" w:hAnsi="Arial" w:cs="Arial"/>
          <w:sz w:val="24"/>
          <w:szCs w:val="24"/>
        </w:rPr>
      </w:pPr>
    </w:p>
    <w:p w14:paraId="6B705ADC" w14:textId="77777777" w:rsidR="00E06DA2" w:rsidRPr="00DA19AA" w:rsidRDefault="008718E2" w:rsidP="00DA19AA">
      <w:pPr>
        <w:spacing w:after="0" w:line="360" w:lineRule="auto"/>
        <w:jc w:val="both"/>
        <w:rPr>
          <w:rFonts w:ascii="Arial" w:hAnsi="Arial" w:cs="Arial"/>
          <w:sz w:val="24"/>
          <w:szCs w:val="24"/>
        </w:rPr>
      </w:pPr>
      <w:r w:rsidRPr="00DA19AA">
        <w:rPr>
          <w:rFonts w:ascii="Arial" w:hAnsi="Arial" w:cs="Arial"/>
          <w:sz w:val="24"/>
          <w:szCs w:val="24"/>
        </w:rPr>
        <w:t xml:space="preserve">Que tal y como se plantea, en </w:t>
      </w:r>
      <w:r w:rsidRPr="00DA19AA">
        <w:rPr>
          <w:rFonts w:ascii="Arial" w:hAnsi="Arial" w:cs="Arial"/>
          <w:i/>
          <w:sz w:val="24"/>
          <w:szCs w:val="24"/>
        </w:rPr>
        <w:t>el Programa de Reordenamiento Académico, Administrativo y Desarrollo Organizacional</w:t>
      </w:r>
      <w:r w:rsidRPr="00DA19AA">
        <w:rPr>
          <w:rFonts w:ascii="Arial" w:hAnsi="Arial" w:cs="Arial"/>
          <w:sz w:val="24"/>
          <w:szCs w:val="24"/>
        </w:rPr>
        <w:t xml:space="preserve"> mandatado por el H. Consejo Universitario; optimizar los recursos humanos, materiales y financieros con que cuenta la Uni</w:t>
      </w:r>
      <w:r w:rsidR="00E06DA2" w:rsidRPr="00DA19AA">
        <w:rPr>
          <w:rFonts w:ascii="Arial" w:hAnsi="Arial" w:cs="Arial"/>
          <w:sz w:val="24"/>
          <w:szCs w:val="24"/>
        </w:rPr>
        <w:t>versidad Autónoma de Zacatecas…es contribuir a su justificación social.</w:t>
      </w:r>
    </w:p>
    <w:p w14:paraId="505A9046" w14:textId="77777777" w:rsidR="00E06DA2" w:rsidRPr="00DA19AA" w:rsidRDefault="00E06DA2" w:rsidP="00DA19AA">
      <w:pPr>
        <w:spacing w:after="0" w:line="360" w:lineRule="auto"/>
        <w:jc w:val="both"/>
        <w:rPr>
          <w:rFonts w:ascii="Arial" w:hAnsi="Arial" w:cs="Arial"/>
          <w:sz w:val="24"/>
          <w:szCs w:val="24"/>
        </w:rPr>
      </w:pPr>
    </w:p>
    <w:p w14:paraId="3D5DAC11" w14:textId="77777777" w:rsidR="00E06DA2" w:rsidRPr="00DA19AA" w:rsidRDefault="00E06DA2" w:rsidP="00DA19AA">
      <w:pPr>
        <w:spacing w:after="0" w:line="360" w:lineRule="auto"/>
        <w:jc w:val="both"/>
        <w:rPr>
          <w:rFonts w:ascii="Arial" w:hAnsi="Arial" w:cs="Arial"/>
          <w:sz w:val="24"/>
          <w:szCs w:val="24"/>
        </w:rPr>
      </w:pPr>
      <w:r w:rsidRPr="00DA19AA">
        <w:rPr>
          <w:rFonts w:ascii="Arial" w:hAnsi="Arial" w:cs="Arial"/>
          <w:sz w:val="24"/>
          <w:szCs w:val="24"/>
        </w:rPr>
        <w:t>Se proclama el siguiente:</w:t>
      </w:r>
    </w:p>
    <w:p w14:paraId="4D9ECB76" w14:textId="77777777" w:rsidR="00E06DA2" w:rsidRPr="00DA19AA" w:rsidRDefault="00E06DA2" w:rsidP="00DA19AA">
      <w:pPr>
        <w:spacing w:after="0" w:line="360" w:lineRule="auto"/>
        <w:jc w:val="both"/>
        <w:rPr>
          <w:rFonts w:ascii="Arial" w:hAnsi="Arial" w:cs="Arial"/>
          <w:sz w:val="24"/>
          <w:szCs w:val="24"/>
        </w:rPr>
      </w:pPr>
    </w:p>
    <w:p w14:paraId="5FF04C0D" w14:textId="77777777" w:rsidR="00E06DA2" w:rsidRPr="00DA19AA" w:rsidRDefault="00E06DA2" w:rsidP="00DA19AA">
      <w:pPr>
        <w:spacing w:after="0" w:line="360" w:lineRule="auto"/>
        <w:jc w:val="both"/>
        <w:rPr>
          <w:rFonts w:ascii="Arial" w:hAnsi="Arial" w:cs="Arial"/>
          <w:b/>
          <w:sz w:val="24"/>
          <w:szCs w:val="24"/>
        </w:rPr>
      </w:pPr>
      <w:r w:rsidRPr="00DA19AA">
        <w:rPr>
          <w:rFonts w:ascii="Arial" w:hAnsi="Arial" w:cs="Arial"/>
          <w:b/>
          <w:sz w:val="24"/>
          <w:szCs w:val="24"/>
        </w:rPr>
        <w:t>Programa de austeridad para un uso racional de los recursos públicos de la UAZ.</w:t>
      </w:r>
    </w:p>
    <w:p w14:paraId="20A274ED" w14:textId="77777777" w:rsidR="00016652" w:rsidRPr="00DA19AA" w:rsidRDefault="00016652" w:rsidP="00DA19AA">
      <w:pPr>
        <w:spacing w:after="0" w:line="360" w:lineRule="auto"/>
        <w:jc w:val="both"/>
        <w:rPr>
          <w:rFonts w:ascii="Arial" w:hAnsi="Arial" w:cs="Arial"/>
          <w:sz w:val="24"/>
          <w:szCs w:val="24"/>
        </w:rPr>
      </w:pPr>
    </w:p>
    <w:p w14:paraId="136C78A6" w14:textId="5851AABE" w:rsidR="0093425C" w:rsidRPr="00DA19AA" w:rsidRDefault="00E06DA2" w:rsidP="00DA19AA">
      <w:pPr>
        <w:spacing w:after="0" w:line="360" w:lineRule="auto"/>
        <w:jc w:val="both"/>
        <w:rPr>
          <w:rFonts w:ascii="Arial" w:hAnsi="Arial" w:cs="Arial"/>
          <w:sz w:val="24"/>
          <w:szCs w:val="24"/>
        </w:rPr>
      </w:pPr>
      <w:r w:rsidRPr="00DA19AA">
        <w:rPr>
          <w:rFonts w:ascii="Arial" w:hAnsi="Arial" w:cs="Arial"/>
          <w:sz w:val="24"/>
          <w:szCs w:val="24"/>
        </w:rPr>
        <w:t>El pr</w:t>
      </w:r>
      <w:r w:rsidR="00A4570F">
        <w:rPr>
          <w:rFonts w:ascii="Arial" w:hAnsi="Arial" w:cs="Arial"/>
          <w:sz w:val="24"/>
          <w:szCs w:val="24"/>
        </w:rPr>
        <w:t xml:space="preserve">esente programa, una vez </w:t>
      </w:r>
      <w:r w:rsidR="00AF0907">
        <w:rPr>
          <w:rFonts w:ascii="Arial" w:hAnsi="Arial" w:cs="Arial"/>
          <w:sz w:val="24"/>
          <w:szCs w:val="24"/>
        </w:rPr>
        <w:t xml:space="preserve">avalado </w:t>
      </w:r>
      <w:r w:rsidRPr="00DA19AA">
        <w:rPr>
          <w:rFonts w:ascii="Arial" w:hAnsi="Arial" w:cs="Arial"/>
          <w:sz w:val="24"/>
          <w:szCs w:val="24"/>
        </w:rPr>
        <w:t>por el H. Consejo Universitario, es de observancia y aplicación obligatoria, en todas las Instancias Universitaria</w:t>
      </w:r>
      <w:r w:rsidR="0093425C" w:rsidRPr="00DA19AA">
        <w:rPr>
          <w:rFonts w:ascii="Arial" w:hAnsi="Arial" w:cs="Arial"/>
          <w:sz w:val="24"/>
          <w:szCs w:val="24"/>
        </w:rPr>
        <w:t>,</w:t>
      </w:r>
      <w:r w:rsidRPr="00DA19AA">
        <w:rPr>
          <w:rFonts w:ascii="Arial" w:hAnsi="Arial" w:cs="Arial"/>
          <w:sz w:val="24"/>
          <w:szCs w:val="24"/>
        </w:rPr>
        <w:t xml:space="preserve"> que forman parte de la Universidad Autónoma de Zacatecas, “</w:t>
      </w:r>
      <w:r w:rsidR="00014304" w:rsidRPr="00DA19AA">
        <w:rPr>
          <w:rFonts w:ascii="Arial" w:hAnsi="Arial" w:cs="Arial"/>
          <w:i/>
          <w:sz w:val="24"/>
          <w:szCs w:val="24"/>
        </w:rPr>
        <w:t>F</w:t>
      </w:r>
      <w:r w:rsidRPr="00DA19AA">
        <w:rPr>
          <w:rFonts w:ascii="Arial" w:hAnsi="Arial" w:cs="Arial"/>
          <w:i/>
          <w:sz w:val="24"/>
          <w:szCs w:val="24"/>
        </w:rPr>
        <w:t>rancisco García Salinas”.</w:t>
      </w:r>
    </w:p>
    <w:p w14:paraId="435D35E5" w14:textId="77777777" w:rsidR="0093425C" w:rsidRPr="00DA19AA" w:rsidRDefault="0093425C" w:rsidP="00DA19AA">
      <w:pPr>
        <w:spacing w:after="0" w:line="360" w:lineRule="auto"/>
        <w:jc w:val="both"/>
        <w:rPr>
          <w:rFonts w:ascii="Arial" w:hAnsi="Arial" w:cs="Arial"/>
          <w:sz w:val="24"/>
          <w:szCs w:val="24"/>
        </w:rPr>
      </w:pPr>
    </w:p>
    <w:p w14:paraId="69E977DE" w14:textId="77777777" w:rsidR="0093425C" w:rsidRPr="00DA19AA" w:rsidRDefault="0093425C" w:rsidP="00DA19AA">
      <w:pPr>
        <w:pStyle w:val="Prrafodelista"/>
        <w:numPr>
          <w:ilvl w:val="0"/>
          <w:numId w:val="2"/>
        </w:numPr>
        <w:spacing w:after="0" w:line="360" w:lineRule="auto"/>
        <w:jc w:val="both"/>
        <w:rPr>
          <w:rFonts w:ascii="Arial" w:hAnsi="Arial" w:cs="Arial"/>
          <w:b/>
          <w:sz w:val="24"/>
          <w:szCs w:val="24"/>
        </w:rPr>
      </w:pPr>
      <w:r w:rsidRPr="00DA19AA">
        <w:rPr>
          <w:rFonts w:ascii="Arial" w:hAnsi="Arial" w:cs="Arial"/>
          <w:b/>
          <w:sz w:val="24"/>
          <w:szCs w:val="24"/>
        </w:rPr>
        <w:t>Aspectos generales del programa.</w:t>
      </w:r>
    </w:p>
    <w:p w14:paraId="3CA86C25" w14:textId="77777777" w:rsidR="0093425C" w:rsidRPr="00DA19AA" w:rsidRDefault="0093425C" w:rsidP="00DA19AA">
      <w:pPr>
        <w:spacing w:after="0" w:line="360" w:lineRule="auto"/>
        <w:ind w:left="360"/>
        <w:jc w:val="both"/>
        <w:rPr>
          <w:rFonts w:ascii="Arial" w:hAnsi="Arial" w:cs="Arial"/>
          <w:sz w:val="24"/>
          <w:szCs w:val="24"/>
        </w:rPr>
      </w:pPr>
    </w:p>
    <w:p w14:paraId="19A8A211" w14:textId="79F3881F" w:rsidR="000168D9" w:rsidRDefault="0093425C" w:rsidP="000168D9">
      <w:pPr>
        <w:pStyle w:val="Prrafodelista"/>
        <w:numPr>
          <w:ilvl w:val="0"/>
          <w:numId w:val="10"/>
        </w:numPr>
        <w:spacing w:after="0" w:line="360" w:lineRule="auto"/>
        <w:jc w:val="both"/>
        <w:rPr>
          <w:rFonts w:ascii="Arial" w:hAnsi="Arial" w:cs="Arial"/>
          <w:sz w:val="24"/>
          <w:szCs w:val="24"/>
        </w:rPr>
      </w:pPr>
      <w:r w:rsidRPr="00DA19AA">
        <w:rPr>
          <w:rFonts w:ascii="Arial" w:hAnsi="Arial" w:cs="Arial"/>
          <w:sz w:val="24"/>
          <w:szCs w:val="24"/>
        </w:rPr>
        <w:t>El programa, con sus disposiciones encaminadas a obtener ahorro en los egresos programados</w:t>
      </w:r>
      <w:r w:rsidR="002B6E90" w:rsidRPr="00DA19AA">
        <w:rPr>
          <w:rFonts w:ascii="Arial" w:hAnsi="Arial" w:cs="Arial"/>
          <w:sz w:val="24"/>
          <w:szCs w:val="24"/>
        </w:rPr>
        <w:t xml:space="preserve"> </w:t>
      </w:r>
      <w:r w:rsidRPr="00DA19AA">
        <w:rPr>
          <w:rFonts w:ascii="Arial" w:hAnsi="Arial" w:cs="Arial"/>
          <w:sz w:val="24"/>
          <w:szCs w:val="24"/>
        </w:rPr>
        <w:t>en cada una de las Unidades Responsables, entrará en</w:t>
      </w:r>
      <w:r w:rsidR="00A4570F">
        <w:rPr>
          <w:rFonts w:ascii="Arial" w:hAnsi="Arial" w:cs="Arial"/>
          <w:sz w:val="24"/>
          <w:szCs w:val="24"/>
        </w:rPr>
        <w:t xml:space="preserve"> funciones a partir del viernes 3 </w:t>
      </w:r>
      <w:r w:rsidR="005C4578">
        <w:rPr>
          <w:rFonts w:ascii="Arial" w:hAnsi="Arial" w:cs="Arial"/>
          <w:sz w:val="24"/>
          <w:szCs w:val="24"/>
        </w:rPr>
        <w:t>de mayo</w:t>
      </w:r>
      <w:r w:rsidRPr="00DA19AA">
        <w:rPr>
          <w:rFonts w:ascii="Arial" w:hAnsi="Arial" w:cs="Arial"/>
          <w:sz w:val="24"/>
          <w:szCs w:val="24"/>
        </w:rPr>
        <w:t xml:space="preserve"> de 2019.</w:t>
      </w:r>
    </w:p>
    <w:p w14:paraId="0BD7AA90" w14:textId="501011CA" w:rsidR="000168D9" w:rsidRDefault="005C4578" w:rsidP="000168D9">
      <w:pPr>
        <w:pStyle w:val="Prrafodelista"/>
        <w:numPr>
          <w:ilvl w:val="0"/>
          <w:numId w:val="10"/>
        </w:numPr>
        <w:spacing w:after="0" w:line="360" w:lineRule="auto"/>
        <w:jc w:val="both"/>
        <w:rPr>
          <w:rFonts w:ascii="Arial" w:hAnsi="Arial" w:cs="Arial"/>
          <w:sz w:val="24"/>
          <w:szCs w:val="24"/>
        </w:rPr>
      </w:pPr>
      <w:r>
        <w:rPr>
          <w:rFonts w:ascii="Arial" w:hAnsi="Arial" w:cs="Arial"/>
          <w:sz w:val="24"/>
          <w:szCs w:val="24"/>
        </w:rPr>
        <w:t xml:space="preserve">Cada persona coordinadora de </w:t>
      </w:r>
      <w:r w:rsidR="0093425C" w:rsidRPr="000168D9">
        <w:rPr>
          <w:rFonts w:ascii="Arial" w:hAnsi="Arial" w:cs="Arial"/>
          <w:sz w:val="24"/>
          <w:szCs w:val="24"/>
        </w:rPr>
        <w:t xml:space="preserve">Unidad Responsable, </w:t>
      </w:r>
      <w:r>
        <w:rPr>
          <w:rFonts w:ascii="Arial" w:hAnsi="Arial" w:cs="Arial"/>
          <w:sz w:val="24"/>
          <w:szCs w:val="24"/>
        </w:rPr>
        <w:t xml:space="preserve">para el presente año natural, </w:t>
      </w:r>
      <w:r w:rsidR="004A4773">
        <w:rPr>
          <w:rFonts w:ascii="Arial" w:hAnsi="Arial" w:cs="Arial"/>
          <w:sz w:val="24"/>
          <w:szCs w:val="24"/>
        </w:rPr>
        <w:t>previo diagnóstico</w:t>
      </w:r>
      <w:r w:rsidR="00AF0907">
        <w:rPr>
          <w:rFonts w:ascii="Arial" w:hAnsi="Arial" w:cs="Arial"/>
          <w:sz w:val="24"/>
          <w:szCs w:val="24"/>
        </w:rPr>
        <w:t>,</w:t>
      </w:r>
      <w:r w:rsidR="004A4773">
        <w:rPr>
          <w:rFonts w:ascii="Arial" w:hAnsi="Arial" w:cs="Arial"/>
          <w:sz w:val="24"/>
          <w:szCs w:val="24"/>
        </w:rPr>
        <w:t xml:space="preserve"> </w:t>
      </w:r>
      <w:r w:rsidR="0093425C" w:rsidRPr="000168D9">
        <w:rPr>
          <w:rFonts w:ascii="Arial" w:hAnsi="Arial" w:cs="Arial"/>
          <w:sz w:val="24"/>
          <w:szCs w:val="24"/>
        </w:rPr>
        <w:t>p</w:t>
      </w:r>
      <w:r w:rsidR="002E6BDA">
        <w:rPr>
          <w:rFonts w:ascii="Arial" w:hAnsi="Arial" w:cs="Arial"/>
          <w:sz w:val="24"/>
          <w:szCs w:val="24"/>
        </w:rPr>
        <w:t>resentar</w:t>
      </w:r>
      <w:r w:rsidR="004A4773">
        <w:rPr>
          <w:rFonts w:ascii="Arial" w:hAnsi="Arial" w:cs="Arial"/>
          <w:sz w:val="24"/>
          <w:szCs w:val="24"/>
        </w:rPr>
        <w:t>á</w:t>
      </w:r>
      <w:r w:rsidR="002E6BDA">
        <w:rPr>
          <w:rFonts w:ascii="Arial" w:hAnsi="Arial" w:cs="Arial"/>
          <w:sz w:val="24"/>
          <w:szCs w:val="24"/>
        </w:rPr>
        <w:t xml:space="preserve"> un plan de acción mayo</w:t>
      </w:r>
      <w:r w:rsidR="0093425C" w:rsidRPr="000168D9">
        <w:rPr>
          <w:rFonts w:ascii="Arial" w:hAnsi="Arial" w:cs="Arial"/>
          <w:sz w:val="24"/>
          <w:szCs w:val="24"/>
        </w:rPr>
        <w:t xml:space="preserve">-diciembre, </w:t>
      </w:r>
      <w:r>
        <w:rPr>
          <w:rFonts w:ascii="Arial" w:hAnsi="Arial" w:cs="Arial"/>
          <w:sz w:val="24"/>
          <w:szCs w:val="24"/>
        </w:rPr>
        <w:t xml:space="preserve">dentro el periodo de 01 al </w:t>
      </w:r>
      <w:r w:rsidR="002B6E90" w:rsidRPr="000168D9">
        <w:rPr>
          <w:rFonts w:ascii="Arial" w:hAnsi="Arial" w:cs="Arial"/>
          <w:sz w:val="24"/>
          <w:szCs w:val="24"/>
        </w:rPr>
        <w:t>1</w:t>
      </w:r>
      <w:r>
        <w:rPr>
          <w:rFonts w:ascii="Arial" w:hAnsi="Arial" w:cs="Arial"/>
          <w:sz w:val="24"/>
          <w:szCs w:val="24"/>
        </w:rPr>
        <w:t>5 de mayo</w:t>
      </w:r>
      <w:r w:rsidR="002B6E90" w:rsidRPr="000168D9">
        <w:rPr>
          <w:rFonts w:ascii="Arial" w:hAnsi="Arial" w:cs="Arial"/>
          <w:sz w:val="24"/>
          <w:szCs w:val="24"/>
        </w:rPr>
        <w:t xml:space="preserve"> 2019. Encaminada a establecer los mecanismos de ahorro, sin </w:t>
      </w:r>
      <w:r w:rsidR="002B6E90" w:rsidRPr="000168D9">
        <w:rPr>
          <w:rFonts w:ascii="Arial" w:hAnsi="Arial" w:cs="Arial"/>
          <w:sz w:val="24"/>
          <w:szCs w:val="24"/>
        </w:rPr>
        <w:lastRenderedPageBreak/>
        <w:t>menoscabo del cumplimiento de las actividades sustantivas de su Unidad Responsable.</w:t>
      </w:r>
    </w:p>
    <w:p w14:paraId="06D5CFFD" w14:textId="77777777" w:rsidR="000168D9" w:rsidRDefault="002B6E90" w:rsidP="000168D9">
      <w:pPr>
        <w:pStyle w:val="Prrafodelista"/>
        <w:numPr>
          <w:ilvl w:val="0"/>
          <w:numId w:val="10"/>
        </w:numPr>
        <w:spacing w:after="0" w:line="360" w:lineRule="auto"/>
        <w:jc w:val="both"/>
        <w:rPr>
          <w:rFonts w:ascii="Arial" w:hAnsi="Arial" w:cs="Arial"/>
          <w:sz w:val="24"/>
          <w:szCs w:val="24"/>
        </w:rPr>
      </w:pPr>
      <w:r w:rsidRPr="000168D9">
        <w:rPr>
          <w:rFonts w:ascii="Arial" w:hAnsi="Arial" w:cs="Arial"/>
          <w:sz w:val="24"/>
          <w:szCs w:val="24"/>
        </w:rPr>
        <w:t>Podrá existir ampliaciones en la política de egresos, solo con base a ingresos extraordinarios.</w:t>
      </w:r>
    </w:p>
    <w:p w14:paraId="7A5823A0" w14:textId="4A7821E0" w:rsidR="0093425C" w:rsidRPr="000168D9" w:rsidRDefault="002B6E90" w:rsidP="000168D9">
      <w:pPr>
        <w:pStyle w:val="Prrafodelista"/>
        <w:numPr>
          <w:ilvl w:val="0"/>
          <w:numId w:val="10"/>
        </w:numPr>
        <w:spacing w:after="0" w:line="360" w:lineRule="auto"/>
        <w:jc w:val="both"/>
        <w:rPr>
          <w:rFonts w:ascii="Arial" w:hAnsi="Arial" w:cs="Arial"/>
          <w:sz w:val="24"/>
          <w:szCs w:val="24"/>
        </w:rPr>
      </w:pPr>
      <w:r w:rsidRPr="000168D9">
        <w:rPr>
          <w:rFonts w:ascii="Arial" w:hAnsi="Arial" w:cs="Arial"/>
          <w:sz w:val="24"/>
          <w:szCs w:val="24"/>
        </w:rPr>
        <w:t>Cada persona coordinadora de una Unidad Responsable, prese</w:t>
      </w:r>
      <w:r w:rsidR="00AF0907">
        <w:rPr>
          <w:rFonts w:ascii="Arial" w:hAnsi="Arial" w:cs="Arial"/>
          <w:sz w:val="24"/>
          <w:szCs w:val="24"/>
        </w:rPr>
        <w:t xml:space="preserve">ntará a partir del aval </w:t>
      </w:r>
      <w:r w:rsidRPr="000168D9">
        <w:rPr>
          <w:rFonts w:ascii="Arial" w:hAnsi="Arial" w:cs="Arial"/>
          <w:sz w:val="24"/>
          <w:szCs w:val="24"/>
        </w:rPr>
        <w:t>del presente programa, al H. Consejo Universitario, un pla</w:t>
      </w:r>
      <w:r w:rsidR="002E6BDA">
        <w:rPr>
          <w:rFonts w:ascii="Arial" w:hAnsi="Arial" w:cs="Arial"/>
          <w:sz w:val="24"/>
          <w:szCs w:val="24"/>
        </w:rPr>
        <w:t xml:space="preserve">n de austeridad entre el 15 al </w:t>
      </w:r>
      <w:r w:rsidRPr="000168D9">
        <w:rPr>
          <w:rFonts w:ascii="Arial" w:hAnsi="Arial" w:cs="Arial"/>
          <w:sz w:val="24"/>
          <w:szCs w:val="24"/>
        </w:rPr>
        <w:t>30 de noviembre de cada año, para aplicarse el año subsiguiente.</w:t>
      </w:r>
    </w:p>
    <w:p w14:paraId="225BAD6F" w14:textId="77777777" w:rsidR="00016652" w:rsidRDefault="00016652" w:rsidP="00DA19AA">
      <w:pPr>
        <w:spacing w:after="0" w:line="360" w:lineRule="auto"/>
        <w:jc w:val="both"/>
        <w:rPr>
          <w:rFonts w:ascii="Arial" w:hAnsi="Arial" w:cs="Arial"/>
          <w:sz w:val="24"/>
          <w:szCs w:val="24"/>
        </w:rPr>
      </w:pPr>
    </w:p>
    <w:p w14:paraId="2B624AA8" w14:textId="77777777" w:rsidR="00440EB8" w:rsidRPr="00DA19AA" w:rsidRDefault="00440EB8" w:rsidP="00DA19AA">
      <w:pPr>
        <w:spacing w:after="0" w:line="360" w:lineRule="auto"/>
        <w:jc w:val="both"/>
        <w:rPr>
          <w:rFonts w:ascii="Arial" w:hAnsi="Arial" w:cs="Arial"/>
          <w:sz w:val="24"/>
          <w:szCs w:val="24"/>
        </w:rPr>
      </w:pPr>
    </w:p>
    <w:p w14:paraId="32193BFD" w14:textId="77777777" w:rsidR="0093425C" w:rsidRPr="00DA19AA" w:rsidRDefault="00E43C01" w:rsidP="00DA19AA">
      <w:pPr>
        <w:pStyle w:val="Prrafodelista"/>
        <w:numPr>
          <w:ilvl w:val="0"/>
          <w:numId w:val="2"/>
        </w:numPr>
        <w:spacing w:after="0" w:line="360" w:lineRule="auto"/>
        <w:jc w:val="both"/>
        <w:rPr>
          <w:rFonts w:ascii="Arial" w:hAnsi="Arial" w:cs="Arial"/>
          <w:b/>
          <w:sz w:val="24"/>
          <w:szCs w:val="24"/>
        </w:rPr>
      </w:pPr>
      <w:r w:rsidRPr="00DA19AA">
        <w:rPr>
          <w:rFonts w:ascii="Arial" w:hAnsi="Arial" w:cs="Arial"/>
          <w:b/>
          <w:sz w:val="24"/>
          <w:szCs w:val="24"/>
        </w:rPr>
        <w:t>Políticas de ahorro en servicios personales.</w:t>
      </w:r>
    </w:p>
    <w:p w14:paraId="72DD9737" w14:textId="7EF711CB" w:rsidR="00866A3D" w:rsidRPr="00E775BD" w:rsidRDefault="00866A3D" w:rsidP="00E775BD">
      <w:pPr>
        <w:spacing w:after="0" w:line="360" w:lineRule="auto"/>
        <w:jc w:val="both"/>
        <w:rPr>
          <w:rFonts w:ascii="Arial" w:hAnsi="Arial" w:cs="Arial"/>
          <w:sz w:val="24"/>
          <w:szCs w:val="24"/>
        </w:rPr>
      </w:pPr>
    </w:p>
    <w:p w14:paraId="2F6C1001" w14:textId="2837C3FF" w:rsidR="003620F2" w:rsidRPr="00DA19AA" w:rsidRDefault="00082E25" w:rsidP="00DA19AA">
      <w:pPr>
        <w:pStyle w:val="Prrafodelista"/>
        <w:numPr>
          <w:ilvl w:val="0"/>
          <w:numId w:val="6"/>
        </w:numPr>
        <w:spacing w:after="0" w:line="360" w:lineRule="auto"/>
        <w:jc w:val="both"/>
        <w:rPr>
          <w:rFonts w:ascii="Arial" w:hAnsi="Arial" w:cs="Arial"/>
          <w:sz w:val="24"/>
          <w:szCs w:val="24"/>
        </w:rPr>
      </w:pPr>
      <w:r>
        <w:rPr>
          <w:rFonts w:ascii="Arial" w:hAnsi="Arial" w:cs="Arial"/>
          <w:sz w:val="24"/>
          <w:szCs w:val="24"/>
        </w:rPr>
        <w:t>L</w:t>
      </w:r>
      <w:r w:rsidR="00AF0907">
        <w:rPr>
          <w:rFonts w:ascii="Arial" w:hAnsi="Arial" w:cs="Arial"/>
          <w:sz w:val="24"/>
          <w:szCs w:val="24"/>
        </w:rPr>
        <w:t>a div</w:t>
      </w:r>
      <w:r w:rsidR="005C4578">
        <w:rPr>
          <w:rFonts w:ascii="Arial" w:hAnsi="Arial" w:cs="Arial"/>
          <w:sz w:val="24"/>
          <w:szCs w:val="24"/>
        </w:rPr>
        <w:t xml:space="preserve">ersificación y ampliación de la oferta educativa, </w:t>
      </w:r>
      <w:r w:rsidR="004F4FEA">
        <w:rPr>
          <w:rFonts w:ascii="Arial" w:hAnsi="Arial" w:cs="Arial"/>
          <w:sz w:val="24"/>
          <w:szCs w:val="24"/>
        </w:rPr>
        <w:t>se realizará con el p</w:t>
      </w:r>
      <w:r>
        <w:rPr>
          <w:rFonts w:ascii="Arial" w:hAnsi="Arial" w:cs="Arial"/>
          <w:sz w:val="24"/>
          <w:szCs w:val="24"/>
        </w:rPr>
        <w:t>ersonal contratado actual</w:t>
      </w:r>
      <w:r w:rsidR="004A4773">
        <w:rPr>
          <w:rFonts w:ascii="Arial" w:hAnsi="Arial" w:cs="Arial"/>
          <w:sz w:val="24"/>
          <w:szCs w:val="24"/>
        </w:rPr>
        <w:t xml:space="preserve">mente, en ese sentido </w:t>
      </w:r>
      <w:r>
        <w:rPr>
          <w:rFonts w:ascii="Arial" w:hAnsi="Arial" w:cs="Arial"/>
          <w:sz w:val="24"/>
          <w:szCs w:val="24"/>
        </w:rPr>
        <w:t>la creación de nuevas plazas</w:t>
      </w:r>
      <w:r w:rsidR="004A4773">
        <w:rPr>
          <w:rFonts w:ascii="Arial" w:hAnsi="Arial" w:cs="Arial"/>
          <w:sz w:val="24"/>
          <w:szCs w:val="24"/>
        </w:rPr>
        <w:t>, se realizará con apego a los principios de sostenibilidad y sustentabilidad financiera</w:t>
      </w:r>
      <w:r>
        <w:rPr>
          <w:rFonts w:ascii="Arial" w:hAnsi="Arial" w:cs="Arial"/>
          <w:sz w:val="24"/>
          <w:szCs w:val="24"/>
        </w:rPr>
        <w:t>.</w:t>
      </w:r>
    </w:p>
    <w:p w14:paraId="70CCA549" w14:textId="1E86DEDC" w:rsidR="00E775BD" w:rsidRPr="00E775BD" w:rsidRDefault="00E43C01" w:rsidP="00E775BD">
      <w:pPr>
        <w:pStyle w:val="Prrafodelista"/>
        <w:numPr>
          <w:ilvl w:val="0"/>
          <w:numId w:val="6"/>
        </w:numPr>
        <w:spacing w:after="0" w:line="360" w:lineRule="auto"/>
        <w:jc w:val="both"/>
        <w:rPr>
          <w:rFonts w:ascii="Arial" w:hAnsi="Arial" w:cs="Arial"/>
          <w:sz w:val="24"/>
          <w:szCs w:val="24"/>
        </w:rPr>
      </w:pPr>
      <w:r w:rsidRPr="00DA19AA">
        <w:rPr>
          <w:rFonts w:ascii="Arial" w:hAnsi="Arial" w:cs="Arial"/>
          <w:sz w:val="24"/>
          <w:szCs w:val="24"/>
        </w:rPr>
        <w:t>Se impulsa</w:t>
      </w:r>
      <w:r w:rsidR="00E775BD">
        <w:rPr>
          <w:rFonts w:ascii="Arial" w:hAnsi="Arial" w:cs="Arial"/>
          <w:sz w:val="24"/>
          <w:szCs w:val="24"/>
        </w:rPr>
        <w:t>n los P</w:t>
      </w:r>
      <w:r w:rsidRPr="00DA19AA">
        <w:rPr>
          <w:rFonts w:ascii="Arial" w:hAnsi="Arial" w:cs="Arial"/>
          <w:sz w:val="24"/>
          <w:szCs w:val="24"/>
        </w:rPr>
        <w:t>rograma</w:t>
      </w:r>
      <w:r w:rsidR="00E775BD">
        <w:rPr>
          <w:rFonts w:ascii="Arial" w:hAnsi="Arial" w:cs="Arial"/>
          <w:sz w:val="24"/>
          <w:szCs w:val="24"/>
        </w:rPr>
        <w:t xml:space="preserve"> de Sustitución de Prestaciones;</w:t>
      </w:r>
      <w:r w:rsidRPr="00DA19AA">
        <w:rPr>
          <w:rFonts w:ascii="Arial" w:hAnsi="Arial" w:cs="Arial"/>
          <w:sz w:val="24"/>
          <w:szCs w:val="24"/>
        </w:rPr>
        <w:t xml:space="preserve"> encaminado a abatir los pasivos laborales, resultados de la jubilación dinám</w:t>
      </w:r>
      <w:r w:rsidR="00E775BD">
        <w:rPr>
          <w:rFonts w:ascii="Arial" w:hAnsi="Arial" w:cs="Arial"/>
          <w:sz w:val="24"/>
          <w:szCs w:val="24"/>
        </w:rPr>
        <w:t>ica y, el de Retiro Voluntario; con la finalidad de alinear la diferencia entre las plazas autorizadas y las plazas ejercidas</w:t>
      </w:r>
      <w:r w:rsidR="004A4773">
        <w:rPr>
          <w:rFonts w:ascii="Arial" w:hAnsi="Arial" w:cs="Arial"/>
          <w:sz w:val="24"/>
          <w:szCs w:val="24"/>
        </w:rPr>
        <w:t>, siempre dejando protegidos los derechos de los CCT</w:t>
      </w:r>
      <w:r w:rsidR="00E775BD">
        <w:rPr>
          <w:rFonts w:ascii="Arial" w:hAnsi="Arial" w:cs="Arial"/>
          <w:sz w:val="24"/>
          <w:szCs w:val="24"/>
        </w:rPr>
        <w:t>.</w:t>
      </w:r>
    </w:p>
    <w:p w14:paraId="60CF87E7" w14:textId="77777777" w:rsidR="00E43C01" w:rsidRPr="00DA19AA" w:rsidRDefault="00E43C01" w:rsidP="00DA19AA">
      <w:pPr>
        <w:spacing w:after="0" w:line="360" w:lineRule="auto"/>
        <w:jc w:val="both"/>
        <w:rPr>
          <w:rFonts w:ascii="Arial" w:hAnsi="Arial" w:cs="Arial"/>
          <w:sz w:val="24"/>
          <w:szCs w:val="24"/>
        </w:rPr>
      </w:pPr>
    </w:p>
    <w:p w14:paraId="149DA5FA" w14:textId="77777777" w:rsidR="0093425C" w:rsidRPr="00DA19AA" w:rsidRDefault="005E5434" w:rsidP="00DA19AA">
      <w:pPr>
        <w:pStyle w:val="Prrafodelista"/>
        <w:numPr>
          <w:ilvl w:val="0"/>
          <w:numId w:val="2"/>
        </w:numPr>
        <w:spacing w:after="0" w:line="360" w:lineRule="auto"/>
        <w:jc w:val="both"/>
        <w:rPr>
          <w:rFonts w:ascii="Arial" w:hAnsi="Arial" w:cs="Arial"/>
          <w:b/>
          <w:sz w:val="24"/>
          <w:szCs w:val="24"/>
        </w:rPr>
      </w:pPr>
      <w:r w:rsidRPr="00DA19AA">
        <w:rPr>
          <w:rFonts w:ascii="Arial" w:hAnsi="Arial" w:cs="Arial"/>
          <w:b/>
          <w:sz w:val="24"/>
          <w:szCs w:val="24"/>
        </w:rPr>
        <w:t>Políticas de ahorro en el suministro y uso de materiales de consumo en las Unidades Responsables.</w:t>
      </w:r>
    </w:p>
    <w:p w14:paraId="7EF5215D" w14:textId="77777777" w:rsidR="00014304" w:rsidRPr="00DA19AA" w:rsidRDefault="00014304" w:rsidP="00DA19AA">
      <w:pPr>
        <w:spacing w:after="0" w:line="360" w:lineRule="auto"/>
        <w:jc w:val="both"/>
        <w:rPr>
          <w:rFonts w:ascii="Arial" w:hAnsi="Arial" w:cs="Arial"/>
          <w:b/>
          <w:sz w:val="24"/>
          <w:szCs w:val="24"/>
        </w:rPr>
      </w:pPr>
    </w:p>
    <w:p w14:paraId="1D0DD9CF" w14:textId="783A02A6" w:rsidR="003620F2" w:rsidRPr="00DA19AA" w:rsidRDefault="00014304" w:rsidP="00DA19AA">
      <w:pPr>
        <w:pStyle w:val="Prrafodelista"/>
        <w:numPr>
          <w:ilvl w:val="0"/>
          <w:numId w:val="7"/>
        </w:numPr>
        <w:spacing w:after="0" w:line="360" w:lineRule="auto"/>
        <w:jc w:val="both"/>
        <w:rPr>
          <w:rFonts w:ascii="Arial" w:hAnsi="Arial" w:cs="Arial"/>
          <w:sz w:val="24"/>
          <w:szCs w:val="24"/>
        </w:rPr>
      </w:pPr>
      <w:r w:rsidRPr="00DA19AA">
        <w:rPr>
          <w:rFonts w:ascii="Arial" w:hAnsi="Arial" w:cs="Arial"/>
          <w:sz w:val="24"/>
          <w:szCs w:val="24"/>
        </w:rPr>
        <w:t>Políticas de ahorro en el suministro y uso de materiales de las Unidades Responsables de la UAZ: Con la implementación del Programa de austeridad para un uso racional de l</w:t>
      </w:r>
      <w:r w:rsidR="001F704B">
        <w:rPr>
          <w:rFonts w:ascii="Arial" w:hAnsi="Arial" w:cs="Arial"/>
          <w:sz w:val="24"/>
          <w:szCs w:val="24"/>
        </w:rPr>
        <w:t>os recursos públicos de la UAZ, tendrá ahorros importantes para la Institución.</w:t>
      </w:r>
    </w:p>
    <w:p w14:paraId="376998C4" w14:textId="77777777" w:rsidR="003620F2" w:rsidRPr="00DA19AA" w:rsidRDefault="00DD511D" w:rsidP="00DA19AA">
      <w:pPr>
        <w:pStyle w:val="Prrafodelista"/>
        <w:numPr>
          <w:ilvl w:val="0"/>
          <w:numId w:val="7"/>
        </w:numPr>
        <w:spacing w:after="0" w:line="360" w:lineRule="auto"/>
        <w:jc w:val="both"/>
        <w:rPr>
          <w:rFonts w:ascii="Arial" w:hAnsi="Arial" w:cs="Arial"/>
          <w:sz w:val="24"/>
          <w:szCs w:val="24"/>
        </w:rPr>
      </w:pPr>
      <w:r w:rsidRPr="00DA19AA">
        <w:rPr>
          <w:rFonts w:ascii="Arial" w:hAnsi="Arial" w:cs="Arial"/>
          <w:sz w:val="24"/>
          <w:szCs w:val="24"/>
        </w:rPr>
        <w:lastRenderedPageBreak/>
        <w:t xml:space="preserve">Se </w:t>
      </w:r>
      <w:r w:rsidR="00307E62" w:rsidRPr="00DA19AA">
        <w:rPr>
          <w:rFonts w:ascii="Arial" w:hAnsi="Arial" w:cs="Arial"/>
          <w:sz w:val="24"/>
          <w:szCs w:val="24"/>
        </w:rPr>
        <w:t>reduce al</w:t>
      </w:r>
      <w:r w:rsidRPr="00DA19AA">
        <w:rPr>
          <w:rFonts w:ascii="Arial" w:hAnsi="Arial" w:cs="Arial"/>
          <w:sz w:val="24"/>
          <w:szCs w:val="24"/>
        </w:rPr>
        <w:t xml:space="preserve"> mínimo necesario, el uso del </w:t>
      </w:r>
      <w:r w:rsidR="00307E62" w:rsidRPr="00DA19AA">
        <w:rPr>
          <w:rFonts w:ascii="Arial" w:hAnsi="Arial" w:cs="Arial"/>
          <w:sz w:val="24"/>
          <w:szCs w:val="24"/>
        </w:rPr>
        <w:t xml:space="preserve">parque vehicular universitario. Queda </w:t>
      </w:r>
      <w:r w:rsidRPr="00DA19AA">
        <w:rPr>
          <w:rFonts w:ascii="Arial" w:hAnsi="Arial" w:cs="Arial"/>
          <w:sz w:val="24"/>
          <w:szCs w:val="24"/>
        </w:rPr>
        <w:t>a las Unidades Responsables, que cuenten con vehículo, su mantenimiento</w:t>
      </w:r>
      <w:r w:rsidR="00307E62" w:rsidRPr="00DA19AA">
        <w:rPr>
          <w:rFonts w:ascii="Arial" w:hAnsi="Arial" w:cs="Arial"/>
          <w:sz w:val="24"/>
          <w:szCs w:val="24"/>
        </w:rPr>
        <w:t>, para garantizar su buen estado.</w:t>
      </w:r>
    </w:p>
    <w:p w14:paraId="69166461" w14:textId="1DBC8EA9" w:rsidR="003620F2" w:rsidRPr="00DA19AA" w:rsidRDefault="00307E62" w:rsidP="00DA19AA">
      <w:pPr>
        <w:pStyle w:val="Prrafodelista"/>
        <w:numPr>
          <w:ilvl w:val="0"/>
          <w:numId w:val="7"/>
        </w:numPr>
        <w:spacing w:after="0" w:line="360" w:lineRule="auto"/>
        <w:jc w:val="both"/>
        <w:rPr>
          <w:rFonts w:ascii="Arial" w:hAnsi="Arial" w:cs="Arial"/>
          <w:sz w:val="24"/>
          <w:szCs w:val="24"/>
        </w:rPr>
      </w:pPr>
      <w:r w:rsidRPr="00DA19AA">
        <w:rPr>
          <w:rFonts w:ascii="Arial" w:hAnsi="Arial" w:cs="Arial"/>
          <w:sz w:val="24"/>
          <w:szCs w:val="24"/>
        </w:rPr>
        <w:t>La vía de comunicación tradicional, entre instancias uni</w:t>
      </w:r>
      <w:r w:rsidR="003620F2" w:rsidRPr="00DA19AA">
        <w:rPr>
          <w:rFonts w:ascii="Arial" w:hAnsi="Arial" w:cs="Arial"/>
          <w:sz w:val="24"/>
          <w:szCs w:val="24"/>
        </w:rPr>
        <w:t>versitarios, se reduce</w:t>
      </w:r>
      <w:r w:rsidR="00A4570F">
        <w:rPr>
          <w:rFonts w:ascii="Arial" w:hAnsi="Arial" w:cs="Arial"/>
          <w:sz w:val="24"/>
          <w:szCs w:val="24"/>
        </w:rPr>
        <w:t xml:space="preserve">; </w:t>
      </w:r>
      <w:r w:rsidR="001F704B">
        <w:rPr>
          <w:rFonts w:ascii="Arial" w:hAnsi="Arial" w:cs="Arial"/>
          <w:sz w:val="24"/>
          <w:szCs w:val="24"/>
        </w:rPr>
        <w:t xml:space="preserve">fortaleciendo el </w:t>
      </w:r>
      <w:r w:rsidR="004F4FEA">
        <w:rPr>
          <w:rFonts w:ascii="Arial" w:hAnsi="Arial" w:cs="Arial"/>
          <w:sz w:val="24"/>
          <w:szCs w:val="24"/>
        </w:rPr>
        <w:t xml:space="preserve">uso de las Tecnologías de </w:t>
      </w:r>
      <w:r w:rsidR="00A952B4">
        <w:rPr>
          <w:rFonts w:ascii="Arial" w:hAnsi="Arial" w:cs="Arial"/>
          <w:sz w:val="24"/>
          <w:szCs w:val="24"/>
        </w:rPr>
        <w:t xml:space="preserve">la </w:t>
      </w:r>
      <w:r w:rsidR="001F704B">
        <w:rPr>
          <w:rFonts w:ascii="Arial" w:hAnsi="Arial" w:cs="Arial"/>
          <w:sz w:val="24"/>
          <w:szCs w:val="24"/>
        </w:rPr>
        <w:t>Información, sin descuidar las formas institucionales, cuando las circunstancias, así lo requieran.</w:t>
      </w:r>
    </w:p>
    <w:p w14:paraId="1B15BA87" w14:textId="77777777" w:rsidR="003620F2" w:rsidRPr="00DA19AA" w:rsidRDefault="003620F2" w:rsidP="00DA19AA">
      <w:pPr>
        <w:pStyle w:val="Prrafodelista"/>
        <w:numPr>
          <w:ilvl w:val="0"/>
          <w:numId w:val="7"/>
        </w:numPr>
        <w:spacing w:after="0" w:line="360" w:lineRule="auto"/>
        <w:jc w:val="both"/>
        <w:rPr>
          <w:rFonts w:ascii="Arial" w:hAnsi="Arial" w:cs="Arial"/>
          <w:sz w:val="24"/>
          <w:szCs w:val="24"/>
        </w:rPr>
      </w:pPr>
      <w:r w:rsidRPr="00DA19AA">
        <w:rPr>
          <w:rFonts w:ascii="Arial" w:hAnsi="Arial" w:cs="Arial"/>
          <w:sz w:val="24"/>
          <w:szCs w:val="24"/>
        </w:rPr>
        <w:t xml:space="preserve">Se reduce </w:t>
      </w:r>
      <w:r w:rsidR="00307E62" w:rsidRPr="00DA19AA">
        <w:rPr>
          <w:rFonts w:ascii="Arial" w:hAnsi="Arial" w:cs="Arial"/>
          <w:sz w:val="24"/>
          <w:szCs w:val="24"/>
        </w:rPr>
        <w:t xml:space="preserve">la impresión en papel, al mismo tiempo que se hace énfasis en la política de reciclaje. </w:t>
      </w:r>
    </w:p>
    <w:p w14:paraId="2BA185FD" w14:textId="4EF0AAA5" w:rsidR="003620F2" w:rsidRPr="00DA19AA" w:rsidRDefault="00381713" w:rsidP="00DA19AA">
      <w:pPr>
        <w:pStyle w:val="Prrafodelista"/>
        <w:numPr>
          <w:ilvl w:val="0"/>
          <w:numId w:val="7"/>
        </w:numPr>
        <w:spacing w:after="0" w:line="360" w:lineRule="auto"/>
        <w:jc w:val="both"/>
        <w:rPr>
          <w:rFonts w:ascii="Arial" w:hAnsi="Arial" w:cs="Arial"/>
          <w:sz w:val="24"/>
          <w:szCs w:val="24"/>
        </w:rPr>
      </w:pPr>
      <w:r w:rsidRPr="00DA19AA">
        <w:rPr>
          <w:rFonts w:ascii="Arial" w:hAnsi="Arial" w:cs="Arial"/>
          <w:sz w:val="24"/>
          <w:szCs w:val="24"/>
        </w:rPr>
        <w:t>Se realizará obra de construcción,</w:t>
      </w:r>
      <w:r w:rsidR="00282E13" w:rsidRPr="00DA19AA">
        <w:rPr>
          <w:rFonts w:ascii="Arial" w:hAnsi="Arial" w:cs="Arial"/>
          <w:sz w:val="24"/>
          <w:szCs w:val="24"/>
        </w:rPr>
        <w:t xml:space="preserve"> </w:t>
      </w:r>
      <w:r w:rsidRPr="00DA19AA">
        <w:rPr>
          <w:rFonts w:ascii="Arial" w:hAnsi="Arial" w:cs="Arial"/>
          <w:sz w:val="24"/>
          <w:szCs w:val="24"/>
        </w:rPr>
        <w:t>solo la autorizada y apoyada con recursos extraordina</w:t>
      </w:r>
      <w:r w:rsidR="008A7AB5">
        <w:rPr>
          <w:rFonts w:ascii="Arial" w:hAnsi="Arial" w:cs="Arial"/>
          <w:sz w:val="24"/>
          <w:szCs w:val="24"/>
        </w:rPr>
        <w:t>rios</w:t>
      </w:r>
      <w:r w:rsidRPr="00DA19AA">
        <w:rPr>
          <w:rFonts w:ascii="Arial" w:hAnsi="Arial" w:cs="Arial"/>
          <w:sz w:val="24"/>
          <w:szCs w:val="24"/>
        </w:rPr>
        <w:t>, de igual manera se actuará con respecto a la adquisición de mobiliario y equipo de oficina. Se hará la excepción en espacios de nueva creación y que están en su respecto POA autorizado.</w:t>
      </w:r>
    </w:p>
    <w:p w14:paraId="6E9E168C" w14:textId="77777777" w:rsidR="00282E13" w:rsidRPr="00DA19AA" w:rsidRDefault="00282E13" w:rsidP="00DA19AA">
      <w:pPr>
        <w:spacing w:after="0" w:line="360" w:lineRule="auto"/>
        <w:jc w:val="both"/>
        <w:rPr>
          <w:rFonts w:ascii="Arial" w:hAnsi="Arial" w:cs="Arial"/>
          <w:sz w:val="24"/>
          <w:szCs w:val="24"/>
        </w:rPr>
      </w:pPr>
    </w:p>
    <w:p w14:paraId="41D3D851" w14:textId="0892FFEF" w:rsidR="00014304" w:rsidRPr="00DA19AA" w:rsidRDefault="00014304" w:rsidP="00DA19AA">
      <w:pPr>
        <w:spacing w:after="0" w:line="360" w:lineRule="auto"/>
        <w:jc w:val="both"/>
        <w:rPr>
          <w:rFonts w:ascii="Arial" w:hAnsi="Arial" w:cs="Arial"/>
          <w:b/>
          <w:sz w:val="24"/>
          <w:szCs w:val="24"/>
        </w:rPr>
      </w:pPr>
      <w:r w:rsidRPr="00DA19AA">
        <w:rPr>
          <w:rFonts w:ascii="Arial" w:hAnsi="Arial" w:cs="Arial"/>
          <w:b/>
          <w:sz w:val="24"/>
          <w:szCs w:val="24"/>
        </w:rPr>
        <w:t>d) Política de Serv</w:t>
      </w:r>
      <w:r w:rsidR="0071377E">
        <w:rPr>
          <w:rFonts w:ascii="Arial" w:hAnsi="Arial" w:cs="Arial"/>
          <w:b/>
          <w:sz w:val="24"/>
          <w:szCs w:val="24"/>
        </w:rPr>
        <w:t>i</w:t>
      </w:r>
      <w:r w:rsidRPr="00DA19AA">
        <w:rPr>
          <w:rFonts w:ascii="Arial" w:hAnsi="Arial" w:cs="Arial"/>
          <w:b/>
          <w:sz w:val="24"/>
          <w:szCs w:val="24"/>
        </w:rPr>
        <w:t>cios Generales</w:t>
      </w:r>
    </w:p>
    <w:p w14:paraId="771E8526" w14:textId="77777777" w:rsidR="00014304" w:rsidRPr="00DA19AA" w:rsidRDefault="00014304" w:rsidP="00DA19AA">
      <w:pPr>
        <w:spacing w:after="0" w:line="360" w:lineRule="auto"/>
        <w:jc w:val="both"/>
        <w:rPr>
          <w:rFonts w:ascii="Arial" w:hAnsi="Arial" w:cs="Arial"/>
          <w:sz w:val="24"/>
          <w:szCs w:val="24"/>
        </w:rPr>
      </w:pPr>
    </w:p>
    <w:p w14:paraId="68E6E7F5" w14:textId="77777777" w:rsidR="00014304" w:rsidRPr="00DA19AA" w:rsidRDefault="00014304" w:rsidP="00DA19AA">
      <w:pPr>
        <w:spacing w:after="0" w:line="360" w:lineRule="auto"/>
        <w:jc w:val="both"/>
        <w:rPr>
          <w:rFonts w:ascii="Arial" w:hAnsi="Arial" w:cs="Arial"/>
          <w:sz w:val="24"/>
          <w:szCs w:val="24"/>
        </w:rPr>
      </w:pPr>
      <w:r w:rsidRPr="00DA19AA">
        <w:rPr>
          <w:rFonts w:ascii="Arial" w:hAnsi="Arial" w:cs="Arial"/>
          <w:sz w:val="24"/>
          <w:szCs w:val="24"/>
        </w:rPr>
        <w:t>Políticas de ahorro en el suministro agua, energía y demás Servicios Generales en las Unidades Responsables de la UAZ:</w:t>
      </w:r>
    </w:p>
    <w:p w14:paraId="7D5D843B" w14:textId="77777777" w:rsidR="007200F2" w:rsidRPr="00DA19AA" w:rsidRDefault="007200F2" w:rsidP="00DA19AA">
      <w:pPr>
        <w:spacing w:after="0" w:line="360" w:lineRule="auto"/>
        <w:jc w:val="both"/>
        <w:rPr>
          <w:rFonts w:ascii="Arial" w:hAnsi="Arial" w:cs="Arial"/>
          <w:sz w:val="24"/>
          <w:szCs w:val="24"/>
        </w:rPr>
      </w:pPr>
    </w:p>
    <w:p w14:paraId="408D9540" w14:textId="2C0877BA" w:rsidR="0028255D" w:rsidRDefault="00014304" w:rsidP="0028255D">
      <w:pPr>
        <w:pStyle w:val="Prrafodelista"/>
        <w:numPr>
          <w:ilvl w:val="0"/>
          <w:numId w:val="7"/>
        </w:numPr>
        <w:spacing w:after="0" w:line="360" w:lineRule="auto"/>
        <w:jc w:val="both"/>
        <w:rPr>
          <w:rFonts w:ascii="Arial" w:hAnsi="Arial" w:cs="Arial"/>
          <w:sz w:val="24"/>
          <w:szCs w:val="24"/>
        </w:rPr>
      </w:pPr>
      <w:r w:rsidRPr="0028255D">
        <w:rPr>
          <w:rFonts w:ascii="Arial" w:hAnsi="Arial" w:cs="Arial"/>
          <w:sz w:val="24"/>
          <w:szCs w:val="24"/>
        </w:rPr>
        <w:t>Con la implementación del Programa de austeridad para un uso racional de los recursos públicos d</w:t>
      </w:r>
      <w:r w:rsidR="001F704B">
        <w:rPr>
          <w:rFonts w:ascii="Arial" w:hAnsi="Arial" w:cs="Arial"/>
          <w:sz w:val="24"/>
          <w:szCs w:val="24"/>
        </w:rPr>
        <w:t>e la UAZ, traerá ahorros significativos para la Universidad.</w:t>
      </w:r>
    </w:p>
    <w:p w14:paraId="331B23A8" w14:textId="12A39AB5" w:rsidR="0028255D" w:rsidRPr="0028255D" w:rsidRDefault="003620F2" w:rsidP="0028255D">
      <w:pPr>
        <w:pStyle w:val="Prrafodelista"/>
        <w:numPr>
          <w:ilvl w:val="0"/>
          <w:numId w:val="7"/>
        </w:numPr>
        <w:spacing w:after="0" w:line="360" w:lineRule="auto"/>
        <w:jc w:val="both"/>
        <w:rPr>
          <w:rFonts w:ascii="Arial" w:hAnsi="Arial" w:cs="Arial"/>
          <w:sz w:val="24"/>
          <w:szCs w:val="24"/>
        </w:rPr>
      </w:pPr>
      <w:r w:rsidRPr="0028255D">
        <w:rPr>
          <w:rFonts w:ascii="Arial" w:hAnsi="Arial" w:cs="Arial"/>
          <w:sz w:val="24"/>
          <w:szCs w:val="24"/>
        </w:rPr>
        <w:t>Se reduce el uso de la energía artificial al mínimo. Las oficinas mantendrán las luces apagadas, cuando la energía solar, aporte la luz suficiente para un funcionamiento adecuado. Con ello esperamos contar con un ahorro en el pago de recibos de luz.</w:t>
      </w:r>
    </w:p>
    <w:p w14:paraId="00655F28" w14:textId="2972DF28" w:rsidR="003620F2" w:rsidRPr="0028255D" w:rsidRDefault="003620F2" w:rsidP="00DA19AA">
      <w:pPr>
        <w:pStyle w:val="Prrafodelista"/>
        <w:numPr>
          <w:ilvl w:val="0"/>
          <w:numId w:val="7"/>
        </w:numPr>
        <w:spacing w:after="0" w:line="360" w:lineRule="auto"/>
        <w:jc w:val="both"/>
        <w:rPr>
          <w:rFonts w:ascii="Arial" w:hAnsi="Arial" w:cs="Arial"/>
          <w:sz w:val="24"/>
          <w:szCs w:val="24"/>
        </w:rPr>
      </w:pPr>
      <w:r w:rsidRPr="0028255D">
        <w:rPr>
          <w:rFonts w:ascii="Arial" w:hAnsi="Arial" w:cs="Arial"/>
          <w:sz w:val="24"/>
          <w:szCs w:val="24"/>
        </w:rPr>
        <w:t>El uso de las comput</w:t>
      </w:r>
      <w:r w:rsidR="0028255D">
        <w:rPr>
          <w:rFonts w:ascii="Arial" w:hAnsi="Arial" w:cs="Arial"/>
          <w:sz w:val="24"/>
          <w:szCs w:val="24"/>
        </w:rPr>
        <w:t xml:space="preserve">adoras, se reduce estrictamente </w:t>
      </w:r>
      <w:r w:rsidRPr="0028255D">
        <w:rPr>
          <w:rFonts w:ascii="Arial" w:hAnsi="Arial" w:cs="Arial"/>
          <w:sz w:val="24"/>
          <w:szCs w:val="24"/>
        </w:rPr>
        <w:t>para realizar las actividades propias de la función encargada a cada per</w:t>
      </w:r>
      <w:r w:rsidR="0028255D">
        <w:rPr>
          <w:rFonts w:ascii="Arial" w:hAnsi="Arial" w:cs="Arial"/>
          <w:sz w:val="24"/>
          <w:szCs w:val="24"/>
        </w:rPr>
        <w:t xml:space="preserve">sonal </w:t>
      </w:r>
      <w:r w:rsidR="0028255D">
        <w:rPr>
          <w:rFonts w:ascii="Arial" w:hAnsi="Arial" w:cs="Arial"/>
          <w:sz w:val="24"/>
          <w:szCs w:val="24"/>
        </w:rPr>
        <w:lastRenderedPageBreak/>
        <w:t>universitario. E</w:t>
      </w:r>
      <w:r w:rsidR="0028255D" w:rsidRPr="0028255D">
        <w:rPr>
          <w:rFonts w:ascii="Arial" w:hAnsi="Arial"/>
          <w:sz w:val="24"/>
          <w:szCs w:val="24"/>
        </w:rPr>
        <w:t>n los espacios que tengan aparatos eléctricos de alto consumo hacer uso racional de ellos.</w:t>
      </w:r>
    </w:p>
    <w:p w14:paraId="4C0021FA" w14:textId="77777777" w:rsidR="003620F2" w:rsidRPr="00DA19AA" w:rsidRDefault="003620F2" w:rsidP="00DA19AA">
      <w:pPr>
        <w:pStyle w:val="Prrafodelista"/>
        <w:numPr>
          <w:ilvl w:val="0"/>
          <w:numId w:val="7"/>
        </w:numPr>
        <w:spacing w:after="0" w:line="360" w:lineRule="auto"/>
        <w:jc w:val="both"/>
        <w:rPr>
          <w:rFonts w:ascii="Arial" w:hAnsi="Arial" w:cs="Arial"/>
          <w:sz w:val="24"/>
          <w:szCs w:val="24"/>
        </w:rPr>
      </w:pPr>
      <w:r w:rsidRPr="00DA19AA">
        <w:rPr>
          <w:rFonts w:ascii="Arial" w:hAnsi="Arial" w:cs="Arial"/>
          <w:sz w:val="24"/>
          <w:szCs w:val="24"/>
        </w:rPr>
        <w:t>Se realizará de manera coordinada entre el personal de Infraestructura y la Unidad de Construcciones, un estudio integral para en su caso, iniciar un proceso de sustitución de las luminarias por lámparas ahorradoras de energía y/o solares.</w:t>
      </w:r>
    </w:p>
    <w:p w14:paraId="3EFEC08F" w14:textId="77777777" w:rsidR="00014304" w:rsidRPr="00DA19AA" w:rsidRDefault="00014304" w:rsidP="00DA19AA">
      <w:pPr>
        <w:spacing w:after="0" w:line="360" w:lineRule="auto"/>
        <w:jc w:val="both"/>
        <w:rPr>
          <w:rFonts w:ascii="Arial" w:hAnsi="Arial" w:cs="Arial"/>
          <w:sz w:val="24"/>
          <w:szCs w:val="24"/>
        </w:rPr>
      </w:pPr>
      <w:bookmarkStart w:id="0" w:name="_GoBack"/>
      <w:bookmarkEnd w:id="0"/>
    </w:p>
    <w:p w14:paraId="4E2DFC49" w14:textId="73B7D657" w:rsidR="00282E13" w:rsidRPr="00DA19AA" w:rsidRDefault="00282E13" w:rsidP="00DA19AA">
      <w:pPr>
        <w:spacing w:after="0" w:line="360" w:lineRule="auto"/>
        <w:jc w:val="both"/>
        <w:rPr>
          <w:rFonts w:ascii="Arial" w:hAnsi="Arial" w:cs="Arial"/>
          <w:sz w:val="24"/>
          <w:szCs w:val="24"/>
        </w:rPr>
      </w:pPr>
      <w:r w:rsidRPr="00DA19AA">
        <w:rPr>
          <w:rFonts w:ascii="Arial" w:hAnsi="Arial" w:cs="Arial"/>
          <w:sz w:val="24"/>
          <w:szCs w:val="24"/>
        </w:rPr>
        <w:t>La observancia del presente programa, estará bajo la responsabilidad de cada persona que coordine algún espacio universitario; el registro de la parte contable, por las personas responsables de la operación de la Contabilidad Gubernamental, en tanto que la coordinación y supervisión bajo la responsabilidad del Consejo de Planeación.</w:t>
      </w:r>
    </w:p>
    <w:p w14:paraId="553465DE" w14:textId="77777777" w:rsidR="0088632D" w:rsidRPr="00DA19AA" w:rsidRDefault="00016652" w:rsidP="00DA19AA">
      <w:pPr>
        <w:tabs>
          <w:tab w:val="left" w:pos="3720"/>
        </w:tabs>
        <w:spacing w:after="0" w:line="360" w:lineRule="auto"/>
        <w:jc w:val="both"/>
        <w:rPr>
          <w:rFonts w:ascii="Arial" w:hAnsi="Arial" w:cs="Arial"/>
          <w:sz w:val="24"/>
          <w:szCs w:val="24"/>
        </w:rPr>
      </w:pPr>
      <w:r w:rsidRPr="00DA19AA">
        <w:rPr>
          <w:rFonts w:ascii="Arial" w:hAnsi="Arial" w:cs="Arial"/>
          <w:sz w:val="24"/>
          <w:szCs w:val="24"/>
        </w:rPr>
        <w:tab/>
      </w:r>
    </w:p>
    <w:p w14:paraId="5634DE52" w14:textId="77777777" w:rsidR="00C00E7D" w:rsidRPr="00DA19AA" w:rsidRDefault="00C00E7D" w:rsidP="00DA19AA">
      <w:pPr>
        <w:tabs>
          <w:tab w:val="left" w:pos="3720"/>
        </w:tabs>
        <w:spacing w:after="0" w:line="360" w:lineRule="auto"/>
        <w:jc w:val="both"/>
        <w:rPr>
          <w:rFonts w:ascii="Arial" w:hAnsi="Arial" w:cs="Arial"/>
          <w:sz w:val="24"/>
          <w:szCs w:val="24"/>
        </w:rPr>
      </w:pPr>
    </w:p>
    <w:p w14:paraId="4541E67A" w14:textId="77777777" w:rsidR="00C00E7D" w:rsidRPr="00DA19AA" w:rsidRDefault="00C00E7D" w:rsidP="00DA19AA">
      <w:pPr>
        <w:tabs>
          <w:tab w:val="left" w:pos="3720"/>
        </w:tabs>
        <w:spacing w:after="0" w:line="360" w:lineRule="auto"/>
        <w:jc w:val="both"/>
        <w:rPr>
          <w:rFonts w:ascii="Arial" w:hAnsi="Arial" w:cs="Arial"/>
          <w:sz w:val="24"/>
          <w:szCs w:val="24"/>
        </w:rPr>
      </w:pPr>
    </w:p>
    <w:p w14:paraId="0C33A560" w14:textId="77777777" w:rsidR="00C00E7D" w:rsidRPr="00DA19AA" w:rsidRDefault="00C00E7D" w:rsidP="00DA19AA">
      <w:pPr>
        <w:tabs>
          <w:tab w:val="left" w:pos="3720"/>
        </w:tabs>
        <w:spacing w:after="0" w:line="360" w:lineRule="auto"/>
        <w:jc w:val="right"/>
        <w:rPr>
          <w:rFonts w:ascii="Arial" w:hAnsi="Arial" w:cs="Arial"/>
          <w:sz w:val="24"/>
          <w:szCs w:val="24"/>
        </w:rPr>
      </w:pPr>
      <w:r w:rsidRPr="00DA19AA">
        <w:rPr>
          <w:rFonts w:ascii="Arial" w:hAnsi="Arial" w:cs="Arial"/>
          <w:sz w:val="24"/>
          <w:szCs w:val="24"/>
        </w:rPr>
        <w:t xml:space="preserve">M a r z o   2 0 1 9 </w:t>
      </w:r>
    </w:p>
    <w:sectPr w:rsidR="00C00E7D" w:rsidRPr="00DA19AA" w:rsidSect="00FF7E2A">
      <w:headerReference w:type="default" r:id="rId10"/>
      <w:footerReference w:type="default" r:id="rId11"/>
      <w:pgSz w:w="12240" w:h="15840"/>
      <w:pgMar w:top="1702" w:right="1701" w:bottom="1418"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D39C1" w14:textId="77777777" w:rsidR="001F704B" w:rsidRDefault="001F704B" w:rsidP="00212ED1">
      <w:pPr>
        <w:spacing w:after="0" w:line="240" w:lineRule="auto"/>
      </w:pPr>
      <w:r>
        <w:separator/>
      </w:r>
    </w:p>
  </w:endnote>
  <w:endnote w:type="continuationSeparator" w:id="0">
    <w:p w14:paraId="5F1AB22F" w14:textId="77777777" w:rsidR="001F704B" w:rsidRDefault="001F704B" w:rsidP="0021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22DC9" w14:textId="77777777" w:rsidR="001F704B" w:rsidRDefault="001F704B">
    <w:pPr>
      <w:tabs>
        <w:tab w:val="center" w:pos="4550"/>
        <w:tab w:val="left" w:pos="5818"/>
      </w:tabs>
      <w:ind w:right="260"/>
      <w:jc w:val="right"/>
      <w:rPr>
        <w:rFonts w:ascii="Arial" w:hAnsi="Arial" w:cs="Arial"/>
        <w:spacing w:val="60"/>
        <w:sz w:val="18"/>
        <w:szCs w:val="24"/>
        <w:lang w:val="es-ES"/>
      </w:rPr>
    </w:pPr>
    <w:r w:rsidRPr="00C00E7D">
      <w:rPr>
        <w:noProof/>
        <w:color w:val="8496B0" w:themeColor="text2" w:themeTint="99"/>
        <w:lang w:val="es-ES" w:eastAsia="es-ES"/>
      </w:rPr>
      <w:drawing>
        <wp:anchor distT="0" distB="0" distL="114300" distR="114300" simplePos="0" relativeHeight="251661312" behindDoc="0" locked="0" layoutInCell="1" allowOverlap="1" wp14:anchorId="16713BA9" wp14:editId="110A7D71">
          <wp:simplePos x="0" y="0"/>
          <wp:positionH relativeFrom="page">
            <wp:posOffset>791652</wp:posOffset>
          </wp:positionH>
          <wp:positionV relativeFrom="paragraph">
            <wp:posOffset>183570</wp:posOffset>
          </wp:positionV>
          <wp:extent cx="1028700" cy="373526"/>
          <wp:effectExtent l="0" t="0" r="0" b="7620"/>
          <wp:wrapNone/>
          <wp:docPr id="128" name="Imagen 128" descr="Resultado de imagen para logo cum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logo cume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3735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pacing w:val="60"/>
        <w:sz w:val="18"/>
        <w:szCs w:val="24"/>
        <w:lang w:val="es-ES" w:eastAsia="es-ES"/>
      </w:rPr>
      <mc:AlternateContent>
        <mc:Choice Requires="wps">
          <w:drawing>
            <wp:anchor distT="0" distB="0" distL="114300" distR="114300" simplePos="0" relativeHeight="251662336" behindDoc="0" locked="0" layoutInCell="1" allowOverlap="1" wp14:anchorId="5A7B109F" wp14:editId="3E3982EC">
              <wp:simplePos x="0" y="0"/>
              <wp:positionH relativeFrom="margin">
                <wp:posOffset>-280035</wp:posOffset>
              </wp:positionH>
              <wp:positionV relativeFrom="paragraph">
                <wp:posOffset>116205</wp:posOffset>
              </wp:positionV>
              <wp:extent cx="6115050" cy="9525"/>
              <wp:effectExtent l="0" t="0" r="19050" b="28575"/>
              <wp:wrapNone/>
              <wp:docPr id="39" name="Conector recto 39"/>
              <wp:cNvGraphicFramePr/>
              <a:graphic xmlns:a="http://schemas.openxmlformats.org/drawingml/2006/main">
                <a:graphicData uri="http://schemas.microsoft.com/office/word/2010/wordprocessingShape">
                  <wps:wsp>
                    <wps:cNvCnPr/>
                    <wps:spPr>
                      <a:xfrm flipV="1">
                        <a:off x="0" y="0"/>
                        <a:ext cx="6115050" cy="952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589413" id="Conector recto 39"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9.15pt" to="459.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" strokecolor="#4472c4 [3208]" strokeweight="1pt">
              <v:stroke joinstyle="miter"/>
              <w10:wrap anchorx="margin"/>
            </v:line>
          </w:pict>
        </mc:Fallback>
      </mc:AlternateContent>
    </w:r>
  </w:p>
  <w:p w14:paraId="6E534B43" w14:textId="77777777" w:rsidR="001F704B" w:rsidRPr="00016652" w:rsidRDefault="001F704B">
    <w:pPr>
      <w:tabs>
        <w:tab w:val="center" w:pos="4550"/>
        <w:tab w:val="left" w:pos="5818"/>
      </w:tabs>
      <w:ind w:right="260"/>
      <w:jc w:val="right"/>
      <w:rPr>
        <w:rFonts w:ascii="Arial" w:hAnsi="Arial" w:cs="Arial"/>
        <w:sz w:val="18"/>
        <w:szCs w:val="24"/>
      </w:rPr>
    </w:pPr>
    <w:r w:rsidRPr="00016652">
      <w:rPr>
        <w:rFonts w:ascii="Arial" w:hAnsi="Arial" w:cs="Arial"/>
        <w:spacing w:val="60"/>
        <w:sz w:val="18"/>
        <w:szCs w:val="24"/>
        <w:lang w:val="es-ES"/>
      </w:rPr>
      <w:t>Página</w:t>
    </w:r>
    <w:r w:rsidRPr="00016652">
      <w:rPr>
        <w:rFonts w:ascii="Arial" w:hAnsi="Arial" w:cs="Arial"/>
        <w:sz w:val="18"/>
        <w:szCs w:val="24"/>
        <w:lang w:val="es-ES"/>
      </w:rPr>
      <w:t xml:space="preserve"> </w:t>
    </w:r>
    <w:r w:rsidRPr="00016652">
      <w:rPr>
        <w:rFonts w:ascii="Arial" w:hAnsi="Arial" w:cs="Arial"/>
        <w:sz w:val="18"/>
        <w:szCs w:val="24"/>
      </w:rPr>
      <w:fldChar w:fldCharType="begin"/>
    </w:r>
    <w:r w:rsidRPr="00016652">
      <w:rPr>
        <w:rFonts w:ascii="Arial" w:hAnsi="Arial" w:cs="Arial"/>
        <w:sz w:val="18"/>
        <w:szCs w:val="24"/>
      </w:rPr>
      <w:instrText>PAGE   \* MERGEFORMAT</w:instrText>
    </w:r>
    <w:r w:rsidRPr="00016652">
      <w:rPr>
        <w:rFonts w:ascii="Arial" w:hAnsi="Arial" w:cs="Arial"/>
        <w:sz w:val="18"/>
        <w:szCs w:val="24"/>
      </w:rPr>
      <w:fldChar w:fldCharType="separate"/>
    </w:r>
    <w:r w:rsidR="00AF0907" w:rsidRPr="00AF0907">
      <w:rPr>
        <w:rFonts w:ascii="Arial" w:hAnsi="Arial" w:cs="Arial"/>
        <w:noProof/>
        <w:sz w:val="18"/>
        <w:szCs w:val="24"/>
        <w:lang w:val="es-ES"/>
      </w:rPr>
      <w:t>5</w:t>
    </w:r>
    <w:r w:rsidRPr="00016652">
      <w:rPr>
        <w:rFonts w:ascii="Arial" w:hAnsi="Arial" w:cs="Arial"/>
        <w:sz w:val="18"/>
        <w:szCs w:val="24"/>
      </w:rPr>
      <w:fldChar w:fldCharType="end"/>
    </w:r>
    <w:r w:rsidRPr="00016652">
      <w:rPr>
        <w:rFonts w:ascii="Arial" w:hAnsi="Arial" w:cs="Arial"/>
        <w:sz w:val="18"/>
        <w:szCs w:val="24"/>
        <w:lang w:val="es-ES"/>
      </w:rPr>
      <w:t xml:space="preserve">  de  </w:t>
    </w:r>
    <w:r w:rsidRPr="00016652">
      <w:rPr>
        <w:rFonts w:ascii="Arial" w:hAnsi="Arial" w:cs="Arial"/>
        <w:sz w:val="18"/>
        <w:szCs w:val="24"/>
      </w:rPr>
      <w:fldChar w:fldCharType="begin"/>
    </w:r>
    <w:r w:rsidRPr="00016652">
      <w:rPr>
        <w:rFonts w:ascii="Arial" w:hAnsi="Arial" w:cs="Arial"/>
        <w:sz w:val="18"/>
        <w:szCs w:val="24"/>
      </w:rPr>
      <w:instrText>NUMPAGES  \* Arabic  \* MERGEFORMAT</w:instrText>
    </w:r>
    <w:r w:rsidRPr="00016652">
      <w:rPr>
        <w:rFonts w:ascii="Arial" w:hAnsi="Arial" w:cs="Arial"/>
        <w:sz w:val="18"/>
        <w:szCs w:val="24"/>
      </w:rPr>
      <w:fldChar w:fldCharType="separate"/>
    </w:r>
    <w:r w:rsidR="00AF0907" w:rsidRPr="00AF0907">
      <w:rPr>
        <w:rFonts w:ascii="Arial" w:hAnsi="Arial" w:cs="Arial"/>
        <w:noProof/>
        <w:sz w:val="18"/>
        <w:szCs w:val="24"/>
        <w:lang w:val="es-ES"/>
      </w:rPr>
      <w:t>5</w:t>
    </w:r>
    <w:r w:rsidRPr="00016652">
      <w:rPr>
        <w:rFonts w:ascii="Arial" w:hAnsi="Arial" w:cs="Arial"/>
        <w:sz w:val="18"/>
        <w:szCs w:val="24"/>
      </w:rPr>
      <w:fldChar w:fldCharType="end"/>
    </w:r>
  </w:p>
  <w:p w14:paraId="0C7B41FA" w14:textId="77777777" w:rsidR="001F704B" w:rsidRDefault="001F704B">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D2E73" w14:textId="77777777" w:rsidR="001F704B" w:rsidRDefault="001F704B" w:rsidP="00212ED1">
      <w:pPr>
        <w:spacing w:after="0" w:line="240" w:lineRule="auto"/>
      </w:pPr>
      <w:r>
        <w:separator/>
      </w:r>
    </w:p>
  </w:footnote>
  <w:footnote w:type="continuationSeparator" w:id="0">
    <w:p w14:paraId="0B152340" w14:textId="77777777" w:rsidR="001F704B" w:rsidRDefault="001F704B" w:rsidP="00212ED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406A9" w14:textId="77777777" w:rsidR="001F704B" w:rsidRPr="00C00E7D" w:rsidRDefault="001F704B" w:rsidP="00C00E7D">
    <w:pPr>
      <w:spacing w:after="0" w:line="360" w:lineRule="auto"/>
      <w:ind w:right="1183"/>
      <w:jc w:val="right"/>
      <w:rPr>
        <w:rFonts w:ascii="Arial" w:hAnsi="Arial" w:cs="Arial"/>
        <w:b/>
        <w:color w:val="8496B0" w:themeColor="text2" w:themeTint="99"/>
        <w:sz w:val="18"/>
        <w:szCs w:val="24"/>
      </w:rPr>
    </w:pPr>
    <w:r>
      <w:rPr>
        <w:noProof/>
        <w:lang w:val="es-ES" w:eastAsia="es-ES"/>
      </w:rPr>
      <w:drawing>
        <wp:anchor distT="0" distB="0" distL="114300" distR="114300" simplePos="0" relativeHeight="251660288" behindDoc="0" locked="0" layoutInCell="1" allowOverlap="1" wp14:anchorId="170C72C5" wp14:editId="539BAE0E">
          <wp:simplePos x="0" y="0"/>
          <wp:positionH relativeFrom="margin">
            <wp:posOffset>5122103</wp:posOffset>
          </wp:positionH>
          <wp:positionV relativeFrom="paragraph">
            <wp:posOffset>-95333</wp:posOffset>
          </wp:positionV>
          <wp:extent cx="870857" cy="588475"/>
          <wp:effectExtent l="0" t="0" r="5715" b="2540"/>
          <wp:wrapNone/>
          <wp:docPr id="130" name="Imagen 130" descr="https://www.uaz.edu.mx/archivos/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az.edu.mx/archivos/img/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4181"/>
                  <a:stretch/>
                </pic:blipFill>
                <pic:spPr bwMode="auto">
                  <a:xfrm>
                    <a:off x="0" y="0"/>
                    <a:ext cx="870857" cy="588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00E7D">
      <w:rPr>
        <w:rFonts w:ascii="Arial" w:hAnsi="Arial" w:cs="Arial"/>
        <w:b/>
        <w:color w:val="8496B0" w:themeColor="text2" w:themeTint="99"/>
        <w:sz w:val="18"/>
        <w:szCs w:val="24"/>
      </w:rPr>
      <w:t xml:space="preserve">PROGRAMA DE AUSTERIDAD PARA UN USO RACIONAL </w:t>
    </w:r>
  </w:p>
  <w:p w14:paraId="0DE08845" w14:textId="77777777" w:rsidR="001F704B" w:rsidRPr="00C00E7D" w:rsidRDefault="001F704B" w:rsidP="00C00E7D">
    <w:pPr>
      <w:spacing w:after="0" w:line="360" w:lineRule="auto"/>
      <w:ind w:right="1183"/>
      <w:jc w:val="right"/>
      <w:rPr>
        <w:rFonts w:ascii="Arial" w:hAnsi="Arial" w:cs="Arial"/>
        <w:b/>
        <w:color w:val="8496B0" w:themeColor="text2" w:themeTint="99"/>
        <w:sz w:val="18"/>
        <w:szCs w:val="24"/>
      </w:rPr>
    </w:pPr>
    <w:r w:rsidRPr="00C00E7D">
      <w:rPr>
        <w:rFonts w:ascii="Arial" w:hAnsi="Arial" w:cs="Arial"/>
        <w:b/>
        <w:color w:val="8496B0" w:themeColor="text2" w:themeTint="99"/>
        <w:sz w:val="18"/>
        <w:szCs w:val="24"/>
      </w:rPr>
      <w:t>DE LOS RECURSOS PÚBLICOS DE LA UAZ.</w:t>
    </w:r>
  </w:p>
  <w:p w14:paraId="79D870BE" w14:textId="77777777" w:rsidR="001F704B" w:rsidRDefault="001F704B">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CFA"/>
    <w:multiLevelType w:val="hybridMultilevel"/>
    <w:tmpl w:val="805E023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CB4F5B"/>
    <w:multiLevelType w:val="hybridMultilevel"/>
    <w:tmpl w:val="17BA917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58C7877"/>
    <w:multiLevelType w:val="hybridMultilevel"/>
    <w:tmpl w:val="6E1A6E48"/>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nsid w:val="3B2C5837"/>
    <w:multiLevelType w:val="hybridMultilevel"/>
    <w:tmpl w:val="11C28C3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404D0EE5"/>
    <w:multiLevelType w:val="hybridMultilevel"/>
    <w:tmpl w:val="2E6C2CA6"/>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42F85527"/>
    <w:multiLevelType w:val="hybridMultilevel"/>
    <w:tmpl w:val="01B4D710"/>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43DE5970"/>
    <w:multiLevelType w:val="hybridMultilevel"/>
    <w:tmpl w:val="F0465EF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51AF6BE1"/>
    <w:multiLevelType w:val="hybridMultilevel"/>
    <w:tmpl w:val="AA367406"/>
    <w:lvl w:ilvl="0" w:tplc="0C0A0005">
      <w:start w:val="1"/>
      <w:numFmt w:val="bullet"/>
      <w:lvlText w:val=""/>
      <w:lvlJc w:val="left"/>
      <w:pPr>
        <w:ind w:left="1495" w:hanging="360"/>
      </w:pPr>
      <w:rPr>
        <w:rFonts w:ascii="Wingdings" w:hAnsi="Wingdings" w:hint="default"/>
      </w:rPr>
    </w:lvl>
    <w:lvl w:ilvl="1" w:tplc="0C0A0003" w:tentative="1">
      <w:start w:val="1"/>
      <w:numFmt w:val="bullet"/>
      <w:lvlText w:val="o"/>
      <w:lvlJc w:val="left"/>
      <w:pPr>
        <w:ind w:left="2215" w:hanging="360"/>
      </w:pPr>
      <w:rPr>
        <w:rFonts w:ascii="Courier New" w:hAnsi="Courier New"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8">
    <w:nsid w:val="529F6568"/>
    <w:multiLevelType w:val="hybridMultilevel"/>
    <w:tmpl w:val="2C60E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473646A"/>
    <w:multiLevelType w:val="hybridMultilevel"/>
    <w:tmpl w:val="08A04E6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8"/>
  </w:num>
  <w:num w:numId="3">
    <w:abstractNumId w:val="5"/>
  </w:num>
  <w:num w:numId="4">
    <w:abstractNumId w:val="6"/>
  </w:num>
  <w:num w:numId="5">
    <w:abstractNumId w:val="9"/>
  </w:num>
  <w:num w:numId="6">
    <w:abstractNumId w:val="4"/>
  </w:num>
  <w:num w:numId="7">
    <w:abstractNumId w:val="3"/>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8E"/>
    <w:rsid w:val="00014304"/>
    <w:rsid w:val="00016652"/>
    <w:rsid w:val="000168D9"/>
    <w:rsid w:val="00082E25"/>
    <w:rsid w:val="000F22A6"/>
    <w:rsid w:val="000F67AD"/>
    <w:rsid w:val="0015477A"/>
    <w:rsid w:val="001765FF"/>
    <w:rsid w:val="001F704B"/>
    <w:rsid w:val="00212ED1"/>
    <w:rsid w:val="0028255D"/>
    <w:rsid w:val="00282E13"/>
    <w:rsid w:val="002B6E90"/>
    <w:rsid w:val="002E6BDA"/>
    <w:rsid w:val="00307E62"/>
    <w:rsid w:val="003620F2"/>
    <w:rsid w:val="00381713"/>
    <w:rsid w:val="00440EB8"/>
    <w:rsid w:val="0047538E"/>
    <w:rsid w:val="004A4773"/>
    <w:rsid w:val="004C5A8D"/>
    <w:rsid w:val="004F4FEA"/>
    <w:rsid w:val="005C4578"/>
    <w:rsid w:val="005E5434"/>
    <w:rsid w:val="005F1BFD"/>
    <w:rsid w:val="005F413A"/>
    <w:rsid w:val="006030D7"/>
    <w:rsid w:val="0061273F"/>
    <w:rsid w:val="006846AE"/>
    <w:rsid w:val="006F2F6E"/>
    <w:rsid w:val="00700A8E"/>
    <w:rsid w:val="00703791"/>
    <w:rsid w:val="0071377E"/>
    <w:rsid w:val="007200F2"/>
    <w:rsid w:val="00834DA9"/>
    <w:rsid w:val="00866A3D"/>
    <w:rsid w:val="008718E2"/>
    <w:rsid w:val="0088632D"/>
    <w:rsid w:val="008A7AB5"/>
    <w:rsid w:val="0093425C"/>
    <w:rsid w:val="00965F82"/>
    <w:rsid w:val="009D01BF"/>
    <w:rsid w:val="00A101DC"/>
    <w:rsid w:val="00A4570F"/>
    <w:rsid w:val="00A952B4"/>
    <w:rsid w:val="00AF0907"/>
    <w:rsid w:val="00B3114A"/>
    <w:rsid w:val="00B3636F"/>
    <w:rsid w:val="00C00E7D"/>
    <w:rsid w:val="00CE6274"/>
    <w:rsid w:val="00DA19AA"/>
    <w:rsid w:val="00DC29D4"/>
    <w:rsid w:val="00DD511D"/>
    <w:rsid w:val="00E06DA2"/>
    <w:rsid w:val="00E43C01"/>
    <w:rsid w:val="00E775BD"/>
    <w:rsid w:val="00F8098C"/>
    <w:rsid w:val="00FB2736"/>
    <w:rsid w:val="00FF7E2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20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C5A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18E2"/>
    <w:pPr>
      <w:ind w:left="720"/>
      <w:contextualSpacing/>
    </w:pPr>
  </w:style>
  <w:style w:type="paragraph" w:styleId="Encabezado">
    <w:name w:val="header"/>
    <w:basedOn w:val="Normal"/>
    <w:link w:val="EncabezadoCar"/>
    <w:uiPriority w:val="99"/>
    <w:unhideWhenUsed/>
    <w:rsid w:val="00212E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2ED1"/>
  </w:style>
  <w:style w:type="paragraph" w:styleId="Piedepgina">
    <w:name w:val="footer"/>
    <w:basedOn w:val="Normal"/>
    <w:link w:val="PiedepginaCar"/>
    <w:uiPriority w:val="99"/>
    <w:unhideWhenUsed/>
    <w:rsid w:val="00212E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2ED1"/>
  </w:style>
  <w:style w:type="table" w:styleId="Tablaconcuadrcula">
    <w:name w:val="Table Grid"/>
    <w:basedOn w:val="Tablanormal"/>
    <w:uiPriority w:val="39"/>
    <w:rsid w:val="004C5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4C5A8D"/>
    <w:rPr>
      <w:rFonts w:asciiTheme="majorHAnsi" w:eastAsiaTheme="majorEastAsia" w:hAnsiTheme="majorHAnsi" w:cstheme="majorBidi"/>
      <w:color w:val="2E74B5" w:themeColor="accent1" w:themeShade="BF"/>
      <w:sz w:val="32"/>
      <w:szCs w:val="32"/>
    </w:rPr>
  </w:style>
  <w:style w:type="paragraph" w:styleId="Encabezadodetabladecontenido">
    <w:name w:val="TOC Heading"/>
    <w:basedOn w:val="Ttulo1"/>
    <w:next w:val="Normal"/>
    <w:uiPriority w:val="39"/>
    <w:unhideWhenUsed/>
    <w:qFormat/>
    <w:rsid w:val="004C5A8D"/>
    <w:pPr>
      <w:outlineLvl w:val="9"/>
    </w:pPr>
    <w:rPr>
      <w:lang w:eastAsia="es-MX"/>
    </w:rPr>
  </w:style>
  <w:style w:type="paragraph" w:styleId="Textodeglobo">
    <w:name w:val="Balloon Text"/>
    <w:basedOn w:val="Normal"/>
    <w:link w:val="TextodegloboCar"/>
    <w:uiPriority w:val="99"/>
    <w:semiHidden/>
    <w:unhideWhenUsed/>
    <w:rsid w:val="000F67AD"/>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F67AD"/>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440EB8"/>
    <w:rPr>
      <w:sz w:val="16"/>
      <w:szCs w:val="16"/>
    </w:rPr>
  </w:style>
  <w:style w:type="paragraph" w:styleId="Textocomentario">
    <w:name w:val="annotation text"/>
    <w:basedOn w:val="Normal"/>
    <w:link w:val="TextocomentarioCar"/>
    <w:uiPriority w:val="99"/>
    <w:semiHidden/>
    <w:unhideWhenUsed/>
    <w:rsid w:val="00440E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0EB8"/>
    <w:rPr>
      <w:sz w:val="20"/>
      <w:szCs w:val="20"/>
    </w:rPr>
  </w:style>
  <w:style w:type="paragraph" w:styleId="Asuntodelcomentario">
    <w:name w:val="annotation subject"/>
    <w:basedOn w:val="Textocomentario"/>
    <w:next w:val="Textocomentario"/>
    <w:link w:val="AsuntodelcomentarioCar"/>
    <w:uiPriority w:val="99"/>
    <w:semiHidden/>
    <w:unhideWhenUsed/>
    <w:rsid w:val="00440EB8"/>
    <w:rPr>
      <w:b/>
      <w:bCs/>
    </w:rPr>
  </w:style>
  <w:style w:type="character" w:customStyle="1" w:styleId="AsuntodelcomentarioCar">
    <w:name w:val="Asunto del comentario Car"/>
    <w:basedOn w:val="TextocomentarioCar"/>
    <w:link w:val="Asuntodelcomentario"/>
    <w:uiPriority w:val="99"/>
    <w:semiHidden/>
    <w:rsid w:val="00440EB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C5A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18E2"/>
    <w:pPr>
      <w:ind w:left="720"/>
      <w:contextualSpacing/>
    </w:pPr>
  </w:style>
  <w:style w:type="paragraph" w:styleId="Encabezado">
    <w:name w:val="header"/>
    <w:basedOn w:val="Normal"/>
    <w:link w:val="EncabezadoCar"/>
    <w:uiPriority w:val="99"/>
    <w:unhideWhenUsed/>
    <w:rsid w:val="00212E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2ED1"/>
  </w:style>
  <w:style w:type="paragraph" w:styleId="Piedepgina">
    <w:name w:val="footer"/>
    <w:basedOn w:val="Normal"/>
    <w:link w:val="PiedepginaCar"/>
    <w:uiPriority w:val="99"/>
    <w:unhideWhenUsed/>
    <w:rsid w:val="00212E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2ED1"/>
  </w:style>
  <w:style w:type="table" w:styleId="Tablaconcuadrcula">
    <w:name w:val="Table Grid"/>
    <w:basedOn w:val="Tablanormal"/>
    <w:uiPriority w:val="39"/>
    <w:rsid w:val="004C5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4C5A8D"/>
    <w:rPr>
      <w:rFonts w:asciiTheme="majorHAnsi" w:eastAsiaTheme="majorEastAsia" w:hAnsiTheme="majorHAnsi" w:cstheme="majorBidi"/>
      <w:color w:val="2E74B5" w:themeColor="accent1" w:themeShade="BF"/>
      <w:sz w:val="32"/>
      <w:szCs w:val="32"/>
    </w:rPr>
  </w:style>
  <w:style w:type="paragraph" w:styleId="Encabezadodetabladecontenido">
    <w:name w:val="TOC Heading"/>
    <w:basedOn w:val="Ttulo1"/>
    <w:next w:val="Normal"/>
    <w:uiPriority w:val="39"/>
    <w:unhideWhenUsed/>
    <w:qFormat/>
    <w:rsid w:val="004C5A8D"/>
    <w:pPr>
      <w:outlineLvl w:val="9"/>
    </w:pPr>
    <w:rPr>
      <w:lang w:eastAsia="es-MX"/>
    </w:rPr>
  </w:style>
  <w:style w:type="paragraph" w:styleId="Textodeglobo">
    <w:name w:val="Balloon Text"/>
    <w:basedOn w:val="Normal"/>
    <w:link w:val="TextodegloboCar"/>
    <w:uiPriority w:val="99"/>
    <w:semiHidden/>
    <w:unhideWhenUsed/>
    <w:rsid w:val="000F67AD"/>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F67AD"/>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440EB8"/>
    <w:rPr>
      <w:sz w:val="16"/>
      <w:szCs w:val="16"/>
    </w:rPr>
  </w:style>
  <w:style w:type="paragraph" w:styleId="Textocomentario">
    <w:name w:val="annotation text"/>
    <w:basedOn w:val="Normal"/>
    <w:link w:val="TextocomentarioCar"/>
    <w:uiPriority w:val="99"/>
    <w:semiHidden/>
    <w:unhideWhenUsed/>
    <w:rsid w:val="00440E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0EB8"/>
    <w:rPr>
      <w:sz w:val="20"/>
      <w:szCs w:val="20"/>
    </w:rPr>
  </w:style>
  <w:style w:type="paragraph" w:styleId="Asuntodelcomentario">
    <w:name w:val="annotation subject"/>
    <w:basedOn w:val="Textocomentario"/>
    <w:next w:val="Textocomentario"/>
    <w:link w:val="AsuntodelcomentarioCar"/>
    <w:uiPriority w:val="99"/>
    <w:semiHidden/>
    <w:unhideWhenUsed/>
    <w:rsid w:val="00440EB8"/>
    <w:rPr>
      <w:b/>
      <w:bCs/>
    </w:rPr>
  </w:style>
  <w:style w:type="character" w:customStyle="1" w:styleId="AsuntodelcomentarioCar">
    <w:name w:val="Asunto del comentario Car"/>
    <w:basedOn w:val="TextocomentarioCar"/>
    <w:link w:val="Asuntodelcomentario"/>
    <w:uiPriority w:val="99"/>
    <w:semiHidden/>
    <w:rsid w:val="00440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B5BFA-7ED7-674B-8F4A-FA97B199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854</Words>
  <Characters>4703</Characters>
  <Application>Microsoft Macintosh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Correa</dc:creator>
  <cp:keywords/>
  <dc:description/>
  <cp:lastModifiedBy>uaz</cp:lastModifiedBy>
  <cp:revision>7</cp:revision>
  <dcterms:created xsi:type="dcterms:W3CDTF">2019-04-01T17:26:00Z</dcterms:created>
  <dcterms:modified xsi:type="dcterms:W3CDTF">2019-04-02T01:39:00Z</dcterms:modified>
</cp:coreProperties>
</file>